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CA372">
      <w:pPr>
        <w:adjustRightInd w:val="0"/>
        <w:snapToGrid w:val="0"/>
        <w:spacing w:before="100" w:after="100" w:line="400" w:lineRule="exact"/>
        <w:jc w:val="center"/>
        <w:rPr>
          <w:rFonts w:ascii="楷体_GB2312" w:hAnsi="宋体" w:eastAsia="楷体_GB2312"/>
          <w:b/>
          <w:sz w:val="36"/>
          <w:szCs w:val="36"/>
        </w:rPr>
      </w:pPr>
      <w:r>
        <w:rPr>
          <w:rFonts w:hint="eastAsia" w:ascii="楷体_GB2312" w:hAnsi="宋体" w:eastAsia="楷体_GB2312"/>
          <w:b/>
          <w:sz w:val="36"/>
          <w:szCs w:val="36"/>
        </w:rPr>
        <w:t>授权委托书</w:t>
      </w:r>
    </w:p>
    <w:p w14:paraId="2AF49F09">
      <w:pPr>
        <w:widowControl/>
        <w:tabs>
          <w:tab w:val="right" w:pos="5130"/>
        </w:tabs>
        <w:spacing w:before="100" w:after="100" w:line="360" w:lineRule="auto"/>
        <w:ind w:left="1440" w:hanging="1440"/>
        <w:jc w:val="left"/>
        <w:rPr>
          <w:rFonts w:asciiTheme="minorEastAsia" w:hAnsiTheme="minorEastAsia" w:eastAsiaTheme="minorEastAsia"/>
          <w:b/>
          <w:kern w:val="0"/>
          <w:sz w:val="30"/>
          <w:szCs w:val="30"/>
        </w:rPr>
      </w:pPr>
      <w:r>
        <w:rPr>
          <w:rFonts w:hint="eastAsia" w:asciiTheme="minorEastAsia" w:hAnsiTheme="minorEastAsia" w:eastAsiaTheme="minorEastAsia"/>
          <w:b/>
          <w:kern w:val="0"/>
          <w:sz w:val="30"/>
          <w:szCs w:val="30"/>
        </w:rPr>
        <w:t>致：中国东方资产管理股份有限公司山东省分公司（下称“贵司”）</w:t>
      </w:r>
    </w:p>
    <w:p w14:paraId="2EB4B86A">
      <w:pPr>
        <w:tabs>
          <w:tab w:val="left" w:pos="515"/>
        </w:tabs>
        <w:spacing w:before="100" w:after="100" w:line="360" w:lineRule="auto"/>
        <w:ind w:firstLine="480"/>
        <w:rPr>
          <w:rFonts w:asciiTheme="minorEastAsia" w:hAnsiTheme="minorEastAsia" w:eastAsiaTheme="minorEastAsia"/>
          <w:sz w:val="30"/>
          <w:szCs w:val="30"/>
        </w:rPr>
      </w:pPr>
      <w:r>
        <w:rPr>
          <w:rFonts w:hint="eastAsia" w:asciiTheme="minorEastAsia" w:hAnsiTheme="minorEastAsia" w:eastAsiaTheme="minorEastAsia"/>
          <w:sz w:val="30"/>
          <w:szCs w:val="30"/>
        </w:rPr>
        <w:t>委托人</w:t>
      </w:r>
      <w:r>
        <w:rPr>
          <w:rFonts w:hint="eastAsia" w:asciiTheme="minorEastAsia" w:hAnsiTheme="minorEastAsia" w:eastAsiaTheme="minorEastAsia"/>
          <w:b/>
          <w:bCs/>
          <w:kern w:val="0"/>
          <w:sz w:val="30"/>
          <w:szCs w:val="30"/>
          <w:u w:val="single"/>
        </w:rPr>
        <w:t xml:space="preserve">      </w:t>
      </w:r>
      <w:r>
        <w:rPr>
          <w:rFonts w:hint="eastAsia" w:asciiTheme="minorEastAsia" w:hAnsiTheme="minorEastAsia" w:eastAsiaTheme="minorEastAsia"/>
          <w:sz w:val="30"/>
          <w:szCs w:val="30"/>
        </w:rPr>
        <w:t>（下称“我方”），现授权</w:t>
      </w:r>
      <w:r>
        <w:rPr>
          <w:rFonts w:hint="eastAsia" w:asciiTheme="minorEastAsia" w:hAnsiTheme="minorEastAsia" w:eastAsiaTheme="minorEastAsia"/>
          <w:b/>
          <w:bCs/>
          <w:kern w:val="0"/>
          <w:sz w:val="30"/>
          <w:szCs w:val="30"/>
          <w:u w:val="single"/>
        </w:rPr>
        <w:t xml:space="preserve">      </w:t>
      </w:r>
      <w:r>
        <w:rPr>
          <w:rFonts w:hint="eastAsia" w:asciiTheme="minorEastAsia" w:hAnsiTheme="minorEastAsia" w:eastAsiaTheme="minorEastAsia"/>
          <w:sz w:val="30"/>
          <w:szCs w:val="30"/>
        </w:rPr>
        <w:t xml:space="preserve">（职务： </w:t>
      </w:r>
      <w:r>
        <w:rPr>
          <w:rFonts w:hint="eastAsia" w:asciiTheme="minorEastAsia" w:hAnsiTheme="minorEastAsia" w:eastAsiaTheme="minorEastAsia"/>
          <w:sz w:val="30"/>
          <w:szCs w:val="30"/>
          <w:u w:val="single"/>
        </w:rPr>
        <w:t xml:space="preserve">       </w:t>
      </w:r>
      <w:r>
        <w:rPr>
          <w:rFonts w:hint="eastAsia" w:asciiTheme="minorEastAsia" w:hAnsiTheme="minorEastAsia" w:eastAsiaTheme="minorEastAsia"/>
          <w:sz w:val="30"/>
          <w:szCs w:val="30"/>
        </w:rPr>
        <w:t xml:space="preserve"> ，身份证号码：</w:t>
      </w:r>
      <w:r>
        <w:rPr>
          <w:rFonts w:hint="eastAsia" w:asciiTheme="minorEastAsia" w:hAnsiTheme="minorEastAsia" w:eastAsiaTheme="minorEastAsia"/>
          <w:sz w:val="30"/>
          <w:szCs w:val="30"/>
          <w:u w:val="single"/>
        </w:rPr>
        <w:t xml:space="preserve">                        </w:t>
      </w:r>
      <w:r>
        <w:rPr>
          <w:rFonts w:hint="eastAsia" w:asciiTheme="minorEastAsia" w:hAnsiTheme="minorEastAsia" w:eastAsiaTheme="minorEastAsia"/>
          <w:sz w:val="30"/>
          <w:szCs w:val="30"/>
        </w:rPr>
        <w:t xml:space="preserve"> ）作为我方的授权代理人，就贵司出售</w:t>
      </w:r>
      <w:bookmarkStart w:id="0" w:name="OLE_LINK1"/>
      <w:r>
        <w:rPr>
          <w:rFonts w:hint="eastAsia" w:asciiTheme="minorEastAsia" w:hAnsiTheme="minorEastAsia" w:eastAsiaTheme="minorEastAsia"/>
          <w:sz w:val="30"/>
          <w:szCs w:val="30"/>
        </w:rPr>
        <w:t>对</w:t>
      </w:r>
      <w:r>
        <w:rPr>
          <w:rFonts w:hint="eastAsia" w:asciiTheme="minorEastAsia" w:hAnsiTheme="minorEastAsia" w:eastAsiaTheme="minorEastAsia"/>
          <w:sz w:val="30"/>
          <w:szCs w:val="30"/>
          <w:u w:val="single"/>
        </w:rPr>
        <w:t>潍坊恒安散热器集团有限公司债权项目</w:t>
      </w:r>
      <w:r>
        <w:rPr>
          <w:rFonts w:hint="eastAsia" w:asciiTheme="minorEastAsia" w:hAnsiTheme="minorEastAsia" w:eastAsiaTheme="minorEastAsia"/>
          <w:sz w:val="30"/>
          <w:szCs w:val="30"/>
        </w:rPr>
        <w:t>所享有的债权及其附属担保权益之交易</w:t>
      </w:r>
      <w:bookmarkEnd w:id="0"/>
      <w:r>
        <w:rPr>
          <w:rFonts w:hint="eastAsia" w:asciiTheme="minorEastAsia" w:hAnsiTheme="minorEastAsia" w:eastAsiaTheme="minorEastAsia"/>
          <w:kern w:val="0"/>
          <w:sz w:val="30"/>
          <w:szCs w:val="30"/>
        </w:rPr>
        <w:t>，</w:t>
      </w:r>
      <w:r>
        <w:rPr>
          <w:rFonts w:hint="eastAsia" w:asciiTheme="minorEastAsia" w:hAnsiTheme="minorEastAsia" w:eastAsiaTheme="minorEastAsia"/>
          <w:sz w:val="30"/>
          <w:szCs w:val="30"/>
        </w:rPr>
        <w:t>代表我方为下列行为：</w:t>
      </w:r>
    </w:p>
    <w:p w14:paraId="7FFF31CA">
      <w:pPr>
        <w:spacing w:line="288" w:lineRule="auto"/>
        <w:ind w:firstLine="600" w:firstLineChars="200"/>
        <w:rPr>
          <w:rFonts w:asciiTheme="minorEastAsia" w:hAnsiTheme="minorEastAsia" w:eastAsiaTheme="minorEastAsia"/>
          <w:sz w:val="30"/>
          <w:szCs w:val="30"/>
          <w:u w:val="single"/>
        </w:rPr>
      </w:pPr>
      <w:r>
        <w:rPr>
          <w:rFonts w:hint="eastAsia" w:asciiTheme="minorEastAsia" w:hAnsiTheme="minorEastAsia" w:eastAsiaTheme="minorEastAsia"/>
          <w:sz w:val="30"/>
          <w:szCs w:val="30"/>
          <w:u w:val="single"/>
        </w:rPr>
        <w:t>领取与本交易有关的资产档案原件，查阅本交易所涉资产的资产档案；参与竞买事宜、递交与资产交易有关的文件；签署相关文件及协议；其他与资产交易相关的事宜。</w:t>
      </w:r>
    </w:p>
    <w:p w14:paraId="381664FB">
      <w:pPr>
        <w:spacing w:before="100" w:after="100" w:line="360" w:lineRule="auto"/>
        <w:ind w:firstLine="600" w:firstLineChars="200"/>
        <w:rPr>
          <w:rFonts w:asciiTheme="minorEastAsia" w:hAnsiTheme="minorEastAsia" w:eastAsiaTheme="minorEastAsia"/>
          <w:sz w:val="30"/>
          <w:szCs w:val="30"/>
        </w:rPr>
      </w:pPr>
      <w:r>
        <w:rPr>
          <w:rFonts w:hint="eastAsia" w:asciiTheme="minorEastAsia" w:hAnsiTheme="minorEastAsia" w:eastAsiaTheme="minorEastAsia"/>
          <w:sz w:val="30"/>
          <w:szCs w:val="30"/>
        </w:rPr>
        <w:t>上述授权代理人的上述行为均代表我方的意思表示和行为，我方对此承担一切法律责任。</w:t>
      </w:r>
    </w:p>
    <w:p w14:paraId="26D38989">
      <w:pPr>
        <w:spacing w:before="100" w:after="100" w:line="360" w:lineRule="auto"/>
        <w:ind w:firstLine="600" w:firstLineChars="200"/>
        <w:rPr>
          <w:rFonts w:asciiTheme="minorEastAsia" w:hAnsiTheme="minorEastAsia" w:eastAsiaTheme="minorEastAsia"/>
          <w:sz w:val="30"/>
          <w:szCs w:val="30"/>
        </w:rPr>
      </w:pPr>
      <w:r>
        <w:rPr>
          <w:rFonts w:hint="eastAsia" w:asciiTheme="minorEastAsia" w:hAnsiTheme="minorEastAsia" w:eastAsiaTheme="minorEastAsia"/>
          <w:sz w:val="30"/>
          <w:szCs w:val="30"/>
        </w:rPr>
        <w:t>本授权委托书自签发之日起生效，直至我方做出的变更或撤销本授权的书面文件送达至贵司（以到达贵司时生效）时止。上列授权代理人在其授权被撤销以前的上述行为不因授权的撤销而失效。</w:t>
      </w:r>
    </w:p>
    <w:p w14:paraId="4899B5E9">
      <w:pPr>
        <w:spacing w:before="156" w:beforeLines="50" w:after="312" w:afterLines="100" w:line="360" w:lineRule="auto"/>
        <w:rPr>
          <w:rFonts w:asciiTheme="minorEastAsia" w:hAnsiTheme="minorEastAsia" w:eastAsiaTheme="minorEastAsia"/>
          <w:sz w:val="30"/>
          <w:szCs w:val="30"/>
          <w:u w:val="single"/>
        </w:rPr>
      </w:pPr>
      <w:r>
        <w:rPr>
          <w:rFonts w:hint="eastAsia" w:asciiTheme="minorEastAsia" w:hAnsiTheme="minorEastAsia" w:eastAsiaTheme="minorEastAsia"/>
          <w:sz w:val="30"/>
          <w:szCs w:val="30"/>
        </w:rPr>
        <w:t>委托人（公章）：</w:t>
      </w:r>
      <w:r>
        <w:rPr>
          <w:rFonts w:hint="eastAsia" w:asciiTheme="minorEastAsia" w:hAnsiTheme="minorEastAsia" w:eastAsiaTheme="minorEastAsia"/>
          <w:sz w:val="30"/>
          <w:szCs w:val="30"/>
          <w:u w:val="single"/>
        </w:rPr>
        <w:t xml:space="preserve">                        </w:t>
      </w:r>
    </w:p>
    <w:p w14:paraId="75AE20E0">
      <w:pPr>
        <w:spacing w:before="156" w:beforeLines="50" w:after="312" w:afterLines="100" w:line="360" w:lineRule="auto"/>
        <w:rPr>
          <w:rFonts w:asciiTheme="minorEastAsia" w:hAnsiTheme="minorEastAsia" w:eastAsiaTheme="minorEastAsia"/>
          <w:sz w:val="30"/>
          <w:szCs w:val="30"/>
          <w:u w:val="single"/>
        </w:rPr>
      </w:pPr>
      <w:r>
        <w:rPr>
          <w:rFonts w:hint="eastAsia" w:asciiTheme="minorEastAsia" w:hAnsiTheme="minorEastAsia" w:eastAsiaTheme="minorEastAsia"/>
          <w:sz w:val="30"/>
          <w:szCs w:val="30"/>
        </w:rPr>
        <w:t>法定代表人（签字或盖章）：</w:t>
      </w:r>
      <w:r>
        <w:rPr>
          <w:rFonts w:hint="eastAsia" w:asciiTheme="minorEastAsia" w:hAnsiTheme="minorEastAsia" w:eastAsiaTheme="minorEastAsia"/>
          <w:sz w:val="30"/>
          <w:szCs w:val="30"/>
          <w:u w:val="single"/>
        </w:rPr>
        <w:t xml:space="preserve">                  </w:t>
      </w:r>
    </w:p>
    <w:p w14:paraId="02C07254">
      <w:pPr>
        <w:spacing w:before="156" w:beforeLines="50" w:after="312" w:afterLines="100" w:line="360" w:lineRule="auto"/>
        <w:rPr>
          <w:rFonts w:asciiTheme="minorEastAsia" w:hAnsiTheme="minorEastAsia" w:eastAsiaTheme="minorEastAsia"/>
          <w:sz w:val="30"/>
          <w:szCs w:val="30"/>
          <w:u w:val="single"/>
        </w:rPr>
      </w:pPr>
      <w:r>
        <w:rPr>
          <w:rFonts w:hint="eastAsia" w:asciiTheme="minorEastAsia" w:hAnsiTheme="minorEastAsia" w:eastAsiaTheme="minorEastAsia"/>
          <w:sz w:val="30"/>
          <w:szCs w:val="30"/>
        </w:rPr>
        <w:t>被委托人（签字）：</w:t>
      </w:r>
      <w:r>
        <w:rPr>
          <w:rFonts w:hint="eastAsia" w:asciiTheme="minorEastAsia" w:hAnsiTheme="minorEastAsia" w:eastAsiaTheme="minorEastAsia"/>
          <w:sz w:val="30"/>
          <w:szCs w:val="30"/>
          <w:u w:val="single"/>
        </w:rPr>
        <w:t xml:space="preserve">                  </w:t>
      </w:r>
    </w:p>
    <w:p w14:paraId="0FCBD8F7">
      <w:pPr>
        <w:spacing w:before="156" w:beforeLines="50" w:line="360" w:lineRule="auto"/>
        <w:ind w:firstLine="900" w:firstLineChars="300"/>
        <w:jc w:val="right"/>
        <w:rPr>
          <w:rFonts w:asciiTheme="minorEastAsia" w:hAnsiTheme="minorEastAsia" w:eastAsiaTheme="minorEastAsia"/>
          <w:sz w:val="30"/>
          <w:szCs w:val="30"/>
        </w:rPr>
      </w:pPr>
      <w:r>
        <w:rPr>
          <w:rFonts w:hint="eastAsia" w:asciiTheme="minorEastAsia" w:hAnsiTheme="minorEastAsia" w:eastAsiaTheme="minorEastAsia"/>
          <w:sz w:val="30"/>
          <w:szCs w:val="30"/>
        </w:rPr>
        <w:t>年  月   日</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E9A"/>
    <w:rsid w:val="000374C6"/>
    <w:rsid w:val="00081D4B"/>
    <w:rsid w:val="00107052"/>
    <w:rsid w:val="00107729"/>
    <w:rsid w:val="001325A7"/>
    <w:rsid w:val="00177220"/>
    <w:rsid w:val="00185742"/>
    <w:rsid w:val="001C0E9A"/>
    <w:rsid w:val="00225F65"/>
    <w:rsid w:val="00297316"/>
    <w:rsid w:val="002B43A5"/>
    <w:rsid w:val="00373DE2"/>
    <w:rsid w:val="00385A7B"/>
    <w:rsid w:val="00393202"/>
    <w:rsid w:val="004D7641"/>
    <w:rsid w:val="005101D7"/>
    <w:rsid w:val="00653949"/>
    <w:rsid w:val="006A0C76"/>
    <w:rsid w:val="00705C5A"/>
    <w:rsid w:val="007570CA"/>
    <w:rsid w:val="00842634"/>
    <w:rsid w:val="00870C67"/>
    <w:rsid w:val="00955EF7"/>
    <w:rsid w:val="0099242B"/>
    <w:rsid w:val="00B764D1"/>
    <w:rsid w:val="00BF314D"/>
    <w:rsid w:val="00C41C32"/>
    <w:rsid w:val="00C92F51"/>
    <w:rsid w:val="00D6306D"/>
    <w:rsid w:val="00DA41BD"/>
    <w:rsid w:val="00DF067A"/>
    <w:rsid w:val="00E42089"/>
    <w:rsid w:val="00E83124"/>
    <w:rsid w:val="00F4700B"/>
    <w:rsid w:val="00F657CD"/>
    <w:rsid w:val="057651FD"/>
    <w:rsid w:val="6CAC7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semiHidden/>
    <w:unhideWhenUsed/>
    <w:qFormat/>
    <w:uiPriority w:val="99"/>
    <w:rPr>
      <w:b/>
      <w:bCs/>
    </w:rPr>
  </w:style>
  <w:style w:type="character" w:styleId="9">
    <w:name w:val="annotation reference"/>
    <w:basedOn w:val="8"/>
    <w:semiHidden/>
    <w:unhideWhenUsed/>
    <w:qFormat/>
    <w:uiPriority w:val="99"/>
    <w:rPr>
      <w:sz w:val="21"/>
      <w:szCs w:val="21"/>
    </w:rPr>
  </w:style>
  <w:style w:type="paragraph" w:styleId="10">
    <w:name w:val="List Paragraph"/>
    <w:basedOn w:val="1"/>
    <w:qFormat/>
    <w:uiPriority w:val="34"/>
    <w:pPr>
      <w:ind w:firstLine="420" w:firstLineChars="200"/>
    </w:pPr>
  </w:style>
  <w:style w:type="character" w:customStyle="1" w:styleId="11">
    <w:name w:val="页眉 Char"/>
    <w:basedOn w:val="8"/>
    <w:link w:val="5"/>
    <w:qFormat/>
    <w:uiPriority w:val="99"/>
    <w:rPr>
      <w:rFonts w:ascii="Times New Roman" w:hAnsi="Times New Roman" w:eastAsia="宋体" w:cs="Times New Roman"/>
      <w:sz w:val="18"/>
      <w:szCs w:val="18"/>
    </w:rPr>
  </w:style>
  <w:style w:type="character" w:customStyle="1" w:styleId="12">
    <w:name w:val="页脚 Char"/>
    <w:basedOn w:val="8"/>
    <w:link w:val="4"/>
    <w:qFormat/>
    <w:uiPriority w:val="99"/>
    <w:rPr>
      <w:rFonts w:ascii="Times New Roman" w:hAnsi="Times New Roman" w:eastAsia="宋体" w:cs="Times New Roman"/>
      <w:sz w:val="18"/>
      <w:szCs w:val="18"/>
    </w:rPr>
  </w:style>
  <w:style w:type="character" w:customStyle="1" w:styleId="13">
    <w:name w:val="批注文字 Char"/>
    <w:basedOn w:val="8"/>
    <w:link w:val="2"/>
    <w:semiHidden/>
    <w:qFormat/>
    <w:uiPriority w:val="99"/>
    <w:rPr>
      <w:rFonts w:ascii="Times New Roman" w:hAnsi="Times New Roman" w:eastAsia="宋体" w:cs="Times New Roman"/>
      <w:kern w:val="2"/>
      <w:sz w:val="21"/>
      <w:szCs w:val="24"/>
    </w:rPr>
  </w:style>
  <w:style w:type="character" w:customStyle="1" w:styleId="14">
    <w:name w:val="批注主题 Char"/>
    <w:basedOn w:val="13"/>
    <w:link w:val="6"/>
    <w:semiHidden/>
    <w:qFormat/>
    <w:uiPriority w:val="99"/>
    <w:rPr>
      <w:rFonts w:ascii="Times New Roman" w:hAnsi="Times New Roman" w:eastAsia="宋体" w:cs="Times New Roman"/>
      <w:b/>
      <w:bCs/>
      <w:kern w:val="2"/>
      <w:sz w:val="21"/>
      <w:szCs w:val="24"/>
    </w:rPr>
  </w:style>
  <w:style w:type="character" w:customStyle="1" w:styleId="15">
    <w:name w:val="批注框文本 Char"/>
    <w:basedOn w:val="8"/>
    <w:link w:val="3"/>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 Inc.</Company>
  <Pages>1</Pages>
  <Words>73</Words>
  <Characters>419</Characters>
  <Lines>3</Lines>
  <Paragraphs>1</Paragraphs>
  <TotalTime>14</TotalTime>
  <ScaleCrop>false</ScaleCrop>
  <LinksUpToDate>false</LinksUpToDate>
  <CharactersWithSpaces>491</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2021-11-02T01:07:00Z</dcterms:created>
  <dc:creator>刘晓英</dc:creator>
  <cp:lastModifiedBy>刘晓英</cp:lastModifiedBy>
  <dcterms:modified xsi:type="dcterms:W3CDTF">2026-09-29T02:05:56Z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AC1D5D51379B46C1B1D9939D6F3B932A_12</vt:lpwstr>
  </property>
</Properties>
</file>