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AD401" w14:textId="77777777" w:rsidR="00054F6B" w:rsidRDefault="002E7EC4">
      <w:pPr>
        <w:widowControl/>
        <w:jc w:val="center"/>
        <w:rPr>
          <w:rFonts w:ascii="宋体" w:eastAsia="宋体" w:hAnsi="宋体" w:cs="宋体"/>
          <w:b/>
          <w:bCs/>
          <w:color w:val="444444"/>
          <w:kern w:val="0"/>
          <w:sz w:val="30"/>
          <w:szCs w:val="30"/>
        </w:rPr>
      </w:pPr>
      <w:bookmarkStart w:id="0" w:name="_GoBack"/>
      <w:bookmarkEnd w:id="0"/>
      <w:r>
        <w:rPr>
          <w:rFonts w:ascii="宋体" w:eastAsia="宋体" w:hAnsi="宋体" w:cs="宋体" w:hint="eastAsia"/>
          <w:b/>
          <w:bCs/>
          <w:color w:val="444444"/>
          <w:kern w:val="0"/>
          <w:sz w:val="30"/>
          <w:szCs w:val="30"/>
        </w:rPr>
        <w:t>中国东方资产管理股份有限公司河南省分公司</w:t>
      </w:r>
    </w:p>
    <w:p w14:paraId="16FA43F8" w14:textId="1A0E395E" w:rsidR="00C505D5" w:rsidRDefault="002E7EC4" w:rsidP="00C505D5">
      <w:pPr>
        <w:widowControl/>
        <w:jc w:val="center"/>
        <w:rPr>
          <w:rFonts w:ascii="宋体" w:eastAsia="宋体" w:hAnsi="宋体" w:cs="宋体"/>
          <w:b/>
          <w:bCs/>
          <w:color w:val="444444"/>
          <w:kern w:val="0"/>
          <w:sz w:val="30"/>
          <w:szCs w:val="30"/>
        </w:rPr>
      </w:pPr>
      <w:r>
        <w:rPr>
          <w:rFonts w:ascii="宋体" w:eastAsia="宋体" w:hAnsi="宋体" w:cs="宋体" w:hint="eastAsia"/>
          <w:b/>
          <w:bCs/>
          <w:color w:val="444444"/>
          <w:kern w:val="0"/>
          <w:sz w:val="30"/>
          <w:szCs w:val="30"/>
        </w:rPr>
        <w:t>关于河南红旗渠集团酒店管理有限公司等</w:t>
      </w:r>
      <w:r w:rsidR="007740C5">
        <w:rPr>
          <w:rFonts w:ascii="宋体" w:eastAsia="宋体" w:hAnsi="宋体" w:cs="宋体" w:hint="eastAsia"/>
          <w:b/>
          <w:bCs/>
          <w:color w:val="444444"/>
          <w:kern w:val="0"/>
          <w:sz w:val="30"/>
          <w:szCs w:val="30"/>
        </w:rPr>
        <w:t>1</w:t>
      </w:r>
      <w:r w:rsidR="00C505D5">
        <w:rPr>
          <w:rFonts w:ascii="宋体" w:eastAsia="宋体" w:hAnsi="宋体" w:cs="宋体" w:hint="eastAsia"/>
          <w:b/>
          <w:bCs/>
          <w:color w:val="444444"/>
          <w:kern w:val="0"/>
          <w:sz w:val="30"/>
          <w:szCs w:val="30"/>
        </w:rPr>
        <w:t>0户</w:t>
      </w:r>
      <w:r>
        <w:rPr>
          <w:rFonts w:ascii="宋体" w:eastAsia="宋体" w:hAnsi="宋体" w:cs="宋体" w:hint="eastAsia"/>
          <w:b/>
          <w:bCs/>
          <w:color w:val="444444"/>
          <w:kern w:val="0"/>
          <w:sz w:val="30"/>
          <w:szCs w:val="30"/>
        </w:rPr>
        <w:t>债权资产</w:t>
      </w:r>
      <w:r w:rsidR="00C505D5">
        <w:rPr>
          <w:rFonts w:ascii="宋体" w:eastAsia="宋体" w:hAnsi="宋体" w:cs="宋体" w:hint="eastAsia"/>
          <w:b/>
          <w:bCs/>
          <w:color w:val="444444"/>
          <w:kern w:val="0"/>
          <w:sz w:val="30"/>
          <w:szCs w:val="30"/>
        </w:rPr>
        <w:t>及2户</w:t>
      </w:r>
      <w:r w:rsidR="007740C5">
        <w:rPr>
          <w:rFonts w:ascii="宋体" w:eastAsia="宋体" w:hAnsi="宋体" w:cs="宋体" w:hint="eastAsia"/>
          <w:b/>
          <w:bCs/>
          <w:color w:val="444444"/>
          <w:kern w:val="0"/>
          <w:sz w:val="30"/>
          <w:szCs w:val="30"/>
        </w:rPr>
        <w:t>实物资产</w:t>
      </w:r>
      <w:r w:rsidR="00C505D5">
        <w:rPr>
          <w:rFonts w:ascii="宋体" w:eastAsia="宋体" w:hAnsi="宋体" w:cs="宋体" w:hint="eastAsia"/>
          <w:b/>
          <w:bCs/>
          <w:color w:val="444444"/>
          <w:kern w:val="0"/>
          <w:sz w:val="30"/>
          <w:szCs w:val="30"/>
        </w:rPr>
        <w:t>的催收、招商暨处置公告</w:t>
      </w:r>
    </w:p>
    <w:p w14:paraId="0C33C621" w14:textId="784C021E" w:rsidR="00054F6B" w:rsidRPr="00C505D5" w:rsidRDefault="00054F6B">
      <w:pPr>
        <w:widowControl/>
        <w:jc w:val="center"/>
        <w:rPr>
          <w:rFonts w:ascii="仿宋" w:eastAsia="仿宋" w:hAnsi="仿宋" w:cs="宋体"/>
          <w:b/>
          <w:bCs/>
          <w:color w:val="444444"/>
          <w:kern w:val="0"/>
          <w:sz w:val="30"/>
          <w:szCs w:val="30"/>
        </w:rPr>
      </w:pPr>
    </w:p>
    <w:p w14:paraId="10B92AE9" w14:textId="37F617BC" w:rsidR="00054F6B" w:rsidRDefault="002E7EC4">
      <w:pPr>
        <w:widowControl/>
        <w:spacing w:before="240" w:after="100" w:afterAutospacing="1" w:line="360" w:lineRule="atLeast"/>
        <w:ind w:firstLineChars="200" w:firstLine="480"/>
        <w:jc w:val="left"/>
        <w:rPr>
          <w:rFonts w:ascii="仿宋" w:eastAsia="仿宋" w:hAnsi="仿宋" w:cs="宋体"/>
          <w:color w:val="444444"/>
          <w:kern w:val="0"/>
          <w:sz w:val="24"/>
          <w:szCs w:val="24"/>
        </w:rPr>
      </w:pPr>
      <w:r>
        <w:rPr>
          <w:rFonts w:ascii="仿宋" w:eastAsia="仿宋" w:hAnsi="仿宋" w:cs="宋体" w:hint="eastAsia"/>
          <w:color w:val="444444"/>
          <w:kern w:val="0"/>
          <w:sz w:val="24"/>
          <w:szCs w:val="24"/>
        </w:rPr>
        <w:t>中国东方资产管理股份有限公司河南省分公司（以下简称“我分公司”）拟对以下不良债权资产</w:t>
      </w:r>
      <w:r w:rsidR="007740C5">
        <w:rPr>
          <w:rFonts w:ascii="仿宋" w:eastAsia="仿宋" w:hAnsi="仿宋" w:cs="宋体" w:hint="eastAsia"/>
          <w:color w:val="444444"/>
          <w:kern w:val="0"/>
          <w:sz w:val="24"/>
          <w:szCs w:val="24"/>
        </w:rPr>
        <w:t>、实物资产</w:t>
      </w:r>
      <w:r>
        <w:rPr>
          <w:rFonts w:ascii="仿宋" w:eastAsia="仿宋" w:hAnsi="仿宋" w:cs="宋体" w:hint="eastAsia"/>
          <w:color w:val="444444"/>
          <w:kern w:val="0"/>
          <w:sz w:val="24"/>
          <w:szCs w:val="24"/>
        </w:rPr>
        <w:t>（以下称为“标的资产”）进行部分或整体处置。特发布此公告。本次公告处置的</w:t>
      </w:r>
      <w:r w:rsidR="00C972B3">
        <w:rPr>
          <w:rFonts w:ascii="仿宋" w:eastAsia="仿宋" w:hAnsi="仿宋" w:cs="宋体" w:hint="eastAsia"/>
          <w:color w:val="444444"/>
          <w:kern w:val="0"/>
          <w:sz w:val="24"/>
          <w:szCs w:val="24"/>
        </w:rPr>
        <w:t>标的资产</w:t>
      </w:r>
      <w:r>
        <w:rPr>
          <w:rFonts w:ascii="仿宋" w:eastAsia="仿宋" w:hAnsi="仿宋" w:cs="宋体" w:hint="eastAsia"/>
          <w:color w:val="444444"/>
          <w:kern w:val="0"/>
          <w:sz w:val="24"/>
          <w:szCs w:val="24"/>
        </w:rPr>
        <w:t>，</w:t>
      </w:r>
      <w:r w:rsidR="007740C5">
        <w:rPr>
          <w:rFonts w:ascii="仿宋" w:eastAsia="仿宋" w:hAnsi="仿宋" w:cs="宋体" w:hint="eastAsia"/>
          <w:color w:val="444444"/>
          <w:kern w:val="0"/>
          <w:sz w:val="24"/>
          <w:szCs w:val="24"/>
        </w:rPr>
        <w:t>均</w:t>
      </w:r>
      <w:r>
        <w:rPr>
          <w:rFonts w:ascii="仿宋" w:eastAsia="仿宋" w:hAnsi="仿宋" w:cs="宋体" w:hint="eastAsia"/>
          <w:color w:val="444444"/>
          <w:kern w:val="0"/>
          <w:sz w:val="24"/>
          <w:szCs w:val="24"/>
        </w:rPr>
        <w:t>可单独处置、部分组包处置或整体组包处置。</w:t>
      </w:r>
    </w:p>
    <w:p w14:paraId="554EDE65" w14:textId="244AE4CC" w:rsidR="007740C5" w:rsidRDefault="002E7EC4">
      <w:pPr>
        <w:widowControl/>
        <w:spacing w:before="240" w:after="100" w:afterAutospacing="1" w:line="360" w:lineRule="atLeast"/>
        <w:ind w:firstLineChars="200" w:firstLine="480"/>
        <w:jc w:val="left"/>
        <w:rPr>
          <w:rFonts w:ascii="仿宋" w:eastAsia="仿宋" w:hAnsi="仿宋" w:cs="宋体"/>
          <w:color w:val="444444"/>
          <w:kern w:val="0"/>
          <w:sz w:val="24"/>
          <w:szCs w:val="24"/>
        </w:rPr>
      </w:pPr>
      <w:r>
        <w:rPr>
          <w:rFonts w:ascii="仿宋" w:eastAsia="仿宋" w:hAnsi="仿宋" w:cs="宋体" w:hint="eastAsia"/>
          <w:color w:val="444444"/>
          <w:kern w:val="0"/>
          <w:sz w:val="24"/>
          <w:szCs w:val="24"/>
        </w:rPr>
        <w:t>截至2025年</w:t>
      </w:r>
      <w:r w:rsidR="007740C5">
        <w:rPr>
          <w:rFonts w:ascii="仿宋" w:eastAsia="仿宋" w:hAnsi="仿宋" w:cs="宋体" w:hint="eastAsia"/>
          <w:color w:val="444444"/>
          <w:kern w:val="0"/>
          <w:sz w:val="24"/>
          <w:szCs w:val="24"/>
        </w:rPr>
        <w:t>4</w:t>
      </w:r>
      <w:r>
        <w:rPr>
          <w:rFonts w:ascii="仿宋" w:eastAsia="仿宋" w:hAnsi="仿宋" w:cs="宋体" w:hint="eastAsia"/>
          <w:color w:val="444444"/>
          <w:kern w:val="0"/>
          <w:sz w:val="24"/>
          <w:szCs w:val="24"/>
        </w:rPr>
        <w:t>月20日，</w:t>
      </w:r>
      <w:r w:rsidR="007740C5">
        <w:rPr>
          <w:rFonts w:ascii="仿宋" w:eastAsia="仿宋" w:hAnsi="仿宋" w:cs="宋体" w:hint="eastAsia"/>
          <w:color w:val="444444"/>
          <w:kern w:val="0"/>
          <w:sz w:val="24"/>
          <w:szCs w:val="24"/>
        </w:rPr>
        <w:t>债权类</w:t>
      </w:r>
      <w:r>
        <w:rPr>
          <w:rFonts w:ascii="仿宋" w:eastAsia="仿宋" w:hAnsi="仿宋" w:cs="宋体" w:hint="eastAsia"/>
          <w:color w:val="444444"/>
          <w:kern w:val="0"/>
          <w:sz w:val="24"/>
          <w:szCs w:val="24"/>
        </w:rPr>
        <w:t>标的资产总金额合计28,677.22万元，涉及本金余额合计11,733.73万元，利息余额16,862.21万元，费用81.28万元</w:t>
      </w:r>
      <w:r w:rsidR="007740C5">
        <w:rPr>
          <w:rFonts w:ascii="仿宋" w:eastAsia="仿宋" w:hAnsi="仿宋" w:cs="宋体" w:hint="eastAsia"/>
          <w:color w:val="444444"/>
          <w:kern w:val="0"/>
          <w:sz w:val="24"/>
          <w:szCs w:val="24"/>
        </w:rPr>
        <w:t>；实物类标的资产总金额为</w:t>
      </w:r>
      <w:r w:rsidR="00DE0B47">
        <w:rPr>
          <w:rFonts w:ascii="仿宋" w:eastAsia="仿宋" w:hAnsi="仿宋" w:cs="宋体" w:hint="eastAsia"/>
          <w:color w:val="444444"/>
          <w:kern w:val="0"/>
          <w:sz w:val="24"/>
          <w:szCs w:val="24"/>
        </w:rPr>
        <w:t>133.61万元（以实际为准）。</w:t>
      </w:r>
    </w:p>
    <w:p w14:paraId="5AFDA989" w14:textId="3EF35506" w:rsidR="00C505D5" w:rsidRPr="00C505D5" w:rsidRDefault="00C505D5" w:rsidP="00C505D5">
      <w:pPr>
        <w:widowControl/>
        <w:spacing w:before="240" w:after="100" w:afterAutospacing="1" w:line="360" w:lineRule="atLeast"/>
        <w:jc w:val="left"/>
        <w:rPr>
          <w:rFonts w:ascii="仿宋" w:eastAsia="仿宋" w:hAnsi="仿宋" w:cs="宋体"/>
          <w:color w:val="444444"/>
          <w:kern w:val="0"/>
          <w:sz w:val="24"/>
          <w:szCs w:val="24"/>
        </w:rPr>
      </w:pPr>
      <w:r w:rsidRPr="00C505D5">
        <w:rPr>
          <w:rFonts w:ascii="仿宋" w:eastAsia="仿宋" w:hAnsi="仿宋" w:cs="宋体" w:hint="eastAsia"/>
          <w:color w:val="444444"/>
          <w:kern w:val="0"/>
          <w:sz w:val="24"/>
          <w:szCs w:val="24"/>
        </w:rPr>
        <w:t>表</w:t>
      </w:r>
      <w:proofErr w:type="gramStart"/>
      <w:r w:rsidR="00156417">
        <w:rPr>
          <w:rFonts w:ascii="仿宋" w:eastAsia="仿宋" w:hAnsi="仿宋" w:cs="宋体" w:hint="eastAsia"/>
          <w:color w:val="444444"/>
          <w:kern w:val="0"/>
          <w:sz w:val="24"/>
          <w:szCs w:val="24"/>
        </w:rPr>
        <w:t>一</w:t>
      </w:r>
      <w:proofErr w:type="gramEnd"/>
      <w:r w:rsidRPr="00C505D5">
        <w:rPr>
          <w:rFonts w:ascii="仿宋" w:eastAsia="仿宋" w:hAnsi="仿宋" w:cs="宋体" w:hint="eastAsia"/>
          <w:color w:val="444444"/>
          <w:kern w:val="0"/>
          <w:sz w:val="24"/>
          <w:szCs w:val="24"/>
        </w:rPr>
        <w:t>：债权资产（包括债权项下的担保权益）</w:t>
      </w:r>
    </w:p>
    <w:tbl>
      <w:tblPr>
        <w:tblW w:w="0" w:type="auto"/>
        <w:tblInd w:w="93" w:type="dxa"/>
        <w:tblLook w:val="04A0" w:firstRow="1" w:lastRow="0" w:firstColumn="1" w:lastColumn="0" w:noHBand="0" w:noVBand="1"/>
      </w:tblPr>
      <w:tblGrid>
        <w:gridCol w:w="618"/>
        <w:gridCol w:w="638"/>
        <w:gridCol w:w="1396"/>
        <w:gridCol w:w="1104"/>
        <w:gridCol w:w="1104"/>
        <w:gridCol w:w="853"/>
        <w:gridCol w:w="2716"/>
      </w:tblGrid>
      <w:tr w:rsidR="00054F6B" w14:paraId="69097C8A" w14:textId="77777777">
        <w:trPr>
          <w:trHeight w:val="66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F319C53" w14:textId="77777777" w:rsidR="00054F6B" w:rsidRDefault="002E7EC4">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序号</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83D9405" w14:textId="77777777" w:rsidR="00054F6B" w:rsidRDefault="002E7EC4">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地市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DF422A5" w14:textId="77777777" w:rsidR="00054F6B" w:rsidRDefault="002E7EC4">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借款人名称</w:t>
            </w:r>
          </w:p>
        </w:tc>
        <w:tc>
          <w:tcPr>
            <w:tcW w:w="0" w:type="auto"/>
            <w:gridSpan w:val="3"/>
            <w:tcBorders>
              <w:top w:val="single" w:sz="4" w:space="0" w:color="auto"/>
              <w:left w:val="nil"/>
              <w:bottom w:val="single" w:sz="4" w:space="0" w:color="auto"/>
              <w:right w:val="single" w:sz="4" w:space="0" w:color="auto"/>
            </w:tcBorders>
            <w:shd w:val="clear" w:color="auto" w:fill="auto"/>
            <w:vAlign w:val="center"/>
          </w:tcPr>
          <w:p w14:paraId="4DBAE1D2" w14:textId="18119E40" w:rsidR="00054F6B" w:rsidRDefault="002E7EC4">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截至2025年04月20日(具体金额以实际为准), 单位：万元，币种：人民币</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05D2D4B" w14:textId="77777777" w:rsidR="00054F6B" w:rsidRDefault="002E7EC4">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担保措施</w:t>
            </w:r>
          </w:p>
        </w:tc>
      </w:tr>
      <w:tr w:rsidR="00054F6B" w14:paraId="30636983" w14:textId="77777777">
        <w:trPr>
          <w:trHeight w:val="660"/>
        </w:trPr>
        <w:tc>
          <w:tcPr>
            <w:tcW w:w="0" w:type="auto"/>
            <w:vMerge/>
            <w:tcBorders>
              <w:top w:val="single" w:sz="4" w:space="0" w:color="auto"/>
              <w:left w:val="single" w:sz="4" w:space="0" w:color="auto"/>
              <w:bottom w:val="single" w:sz="4" w:space="0" w:color="auto"/>
              <w:right w:val="single" w:sz="4" w:space="0" w:color="auto"/>
            </w:tcBorders>
            <w:vAlign w:val="center"/>
          </w:tcPr>
          <w:p w14:paraId="785B0131" w14:textId="77777777" w:rsidR="00054F6B" w:rsidRDefault="00054F6B">
            <w:pPr>
              <w:widowControl/>
              <w:jc w:val="left"/>
              <w:rPr>
                <w:rFonts w:ascii="仿宋" w:eastAsia="仿宋" w:hAnsi="仿宋" w:cs="宋体"/>
                <w:b/>
                <w:bCs/>
                <w:color w:val="000000"/>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0506BAA" w14:textId="77777777" w:rsidR="00054F6B" w:rsidRDefault="00054F6B">
            <w:pPr>
              <w:widowControl/>
              <w:jc w:val="left"/>
              <w:rPr>
                <w:rFonts w:ascii="仿宋" w:eastAsia="仿宋" w:hAnsi="仿宋" w:cs="宋体"/>
                <w:b/>
                <w:bCs/>
                <w:color w:val="000000"/>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17A0BF1" w14:textId="77777777" w:rsidR="00054F6B" w:rsidRDefault="00054F6B">
            <w:pPr>
              <w:widowControl/>
              <w:jc w:val="left"/>
              <w:rPr>
                <w:rFonts w:ascii="仿宋" w:eastAsia="仿宋" w:hAnsi="仿宋" w:cs="宋体"/>
                <w:b/>
                <w:bCs/>
                <w:color w:val="000000"/>
                <w:kern w:val="0"/>
                <w:sz w:val="20"/>
                <w:szCs w:val="20"/>
              </w:rPr>
            </w:pPr>
          </w:p>
        </w:tc>
        <w:tc>
          <w:tcPr>
            <w:tcW w:w="0" w:type="auto"/>
            <w:tcBorders>
              <w:top w:val="nil"/>
              <w:left w:val="nil"/>
              <w:bottom w:val="single" w:sz="4" w:space="0" w:color="auto"/>
              <w:right w:val="single" w:sz="4" w:space="0" w:color="auto"/>
            </w:tcBorders>
            <w:shd w:val="clear" w:color="auto" w:fill="auto"/>
            <w:vAlign w:val="center"/>
          </w:tcPr>
          <w:p w14:paraId="56AA2D8E" w14:textId="77777777" w:rsidR="00054F6B" w:rsidRPr="00156417" w:rsidRDefault="002E7EC4">
            <w:pPr>
              <w:widowControl/>
              <w:jc w:val="center"/>
              <w:rPr>
                <w:rFonts w:ascii="仿宋" w:eastAsia="仿宋" w:hAnsi="仿宋" w:cs="宋体"/>
                <w:b/>
                <w:bCs/>
                <w:color w:val="000000"/>
                <w:kern w:val="0"/>
                <w:sz w:val="20"/>
                <w:szCs w:val="20"/>
              </w:rPr>
            </w:pPr>
            <w:r w:rsidRPr="00156417">
              <w:rPr>
                <w:rFonts w:ascii="仿宋" w:eastAsia="仿宋" w:hAnsi="仿宋" w:cs="宋体" w:hint="eastAsia"/>
                <w:b/>
                <w:bCs/>
                <w:color w:val="000000"/>
                <w:kern w:val="0"/>
                <w:sz w:val="20"/>
                <w:szCs w:val="20"/>
              </w:rPr>
              <w:t>债权本金</w:t>
            </w:r>
          </w:p>
        </w:tc>
        <w:tc>
          <w:tcPr>
            <w:tcW w:w="0" w:type="auto"/>
            <w:tcBorders>
              <w:top w:val="nil"/>
              <w:left w:val="nil"/>
              <w:bottom w:val="single" w:sz="4" w:space="0" w:color="auto"/>
              <w:right w:val="single" w:sz="4" w:space="0" w:color="auto"/>
            </w:tcBorders>
            <w:shd w:val="clear" w:color="auto" w:fill="auto"/>
            <w:vAlign w:val="center"/>
          </w:tcPr>
          <w:p w14:paraId="13924722" w14:textId="77777777" w:rsidR="00054F6B" w:rsidRPr="00156417" w:rsidRDefault="002E7EC4">
            <w:pPr>
              <w:widowControl/>
              <w:jc w:val="center"/>
              <w:rPr>
                <w:rFonts w:ascii="仿宋" w:eastAsia="仿宋" w:hAnsi="仿宋" w:cs="宋体"/>
                <w:b/>
                <w:bCs/>
                <w:color w:val="000000"/>
                <w:kern w:val="0"/>
                <w:sz w:val="20"/>
                <w:szCs w:val="20"/>
              </w:rPr>
            </w:pPr>
            <w:r w:rsidRPr="00156417">
              <w:rPr>
                <w:rFonts w:ascii="仿宋" w:eastAsia="仿宋" w:hAnsi="仿宋" w:cs="宋体" w:hint="eastAsia"/>
                <w:b/>
                <w:bCs/>
                <w:color w:val="000000"/>
                <w:kern w:val="0"/>
                <w:sz w:val="20"/>
                <w:szCs w:val="20"/>
              </w:rPr>
              <w:t>债权利息</w:t>
            </w:r>
          </w:p>
        </w:tc>
        <w:tc>
          <w:tcPr>
            <w:tcW w:w="0" w:type="auto"/>
            <w:tcBorders>
              <w:top w:val="nil"/>
              <w:left w:val="nil"/>
              <w:bottom w:val="single" w:sz="4" w:space="0" w:color="auto"/>
              <w:right w:val="single" w:sz="4" w:space="0" w:color="auto"/>
            </w:tcBorders>
            <w:shd w:val="clear" w:color="auto" w:fill="auto"/>
            <w:vAlign w:val="center"/>
          </w:tcPr>
          <w:p w14:paraId="5356BCC6" w14:textId="77777777" w:rsidR="00054F6B" w:rsidRDefault="002E7EC4">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费用</w:t>
            </w:r>
          </w:p>
        </w:tc>
        <w:tc>
          <w:tcPr>
            <w:tcW w:w="0" w:type="auto"/>
            <w:vMerge/>
            <w:tcBorders>
              <w:top w:val="single" w:sz="4" w:space="0" w:color="auto"/>
              <w:left w:val="single" w:sz="4" w:space="0" w:color="auto"/>
              <w:bottom w:val="single" w:sz="4" w:space="0" w:color="auto"/>
              <w:right w:val="single" w:sz="4" w:space="0" w:color="auto"/>
            </w:tcBorders>
            <w:vAlign w:val="center"/>
          </w:tcPr>
          <w:p w14:paraId="372C63C5" w14:textId="77777777" w:rsidR="00054F6B" w:rsidRDefault="00054F6B">
            <w:pPr>
              <w:widowControl/>
              <w:jc w:val="left"/>
              <w:rPr>
                <w:rFonts w:ascii="仿宋" w:eastAsia="仿宋" w:hAnsi="仿宋" w:cs="宋体"/>
                <w:b/>
                <w:bCs/>
                <w:color w:val="000000"/>
                <w:kern w:val="0"/>
                <w:sz w:val="20"/>
                <w:szCs w:val="20"/>
              </w:rPr>
            </w:pPr>
          </w:p>
        </w:tc>
      </w:tr>
      <w:tr w:rsidR="00054F6B" w14:paraId="2BAAEB2C" w14:textId="77777777">
        <w:trPr>
          <w:trHeight w:val="450"/>
        </w:trPr>
        <w:tc>
          <w:tcPr>
            <w:tcW w:w="0" w:type="auto"/>
            <w:tcBorders>
              <w:top w:val="nil"/>
              <w:left w:val="single" w:sz="4" w:space="0" w:color="auto"/>
              <w:bottom w:val="single" w:sz="4" w:space="0" w:color="auto"/>
              <w:right w:val="single" w:sz="4" w:space="0" w:color="auto"/>
            </w:tcBorders>
            <w:shd w:val="clear" w:color="auto" w:fill="auto"/>
            <w:vAlign w:val="center"/>
          </w:tcPr>
          <w:p w14:paraId="24FCC7F5"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1</w:t>
            </w:r>
          </w:p>
        </w:tc>
        <w:tc>
          <w:tcPr>
            <w:tcW w:w="0" w:type="auto"/>
            <w:tcBorders>
              <w:top w:val="nil"/>
              <w:left w:val="nil"/>
              <w:bottom w:val="single" w:sz="4" w:space="0" w:color="auto"/>
              <w:right w:val="single" w:sz="4" w:space="0" w:color="auto"/>
            </w:tcBorders>
            <w:shd w:val="clear" w:color="auto" w:fill="auto"/>
            <w:vAlign w:val="center"/>
          </w:tcPr>
          <w:p w14:paraId="5A04D7EC"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郑州</w:t>
            </w:r>
          </w:p>
        </w:tc>
        <w:tc>
          <w:tcPr>
            <w:tcW w:w="0" w:type="auto"/>
            <w:tcBorders>
              <w:top w:val="nil"/>
              <w:left w:val="nil"/>
              <w:bottom w:val="single" w:sz="4" w:space="0" w:color="auto"/>
              <w:right w:val="single" w:sz="4" w:space="0" w:color="auto"/>
            </w:tcBorders>
            <w:shd w:val="clear" w:color="auto" w:fill="auto"/>
            <w:vAlign w:val="center"/>
          </w:tcPr>
          <w:p w14:paraId="6B3D8608"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河南红旗渠集团酒店管理有限公司</w:t>
            </w:r>
          </w:p>
        </w:tc>
        <w:tc>
          <w:tcPr>
            <w:tcW w:w="0" w:type="auto"/>
            <w:tcBorders>
              <w:top w:val="nil"/>
              <w:left w:val="nil"/>
              <w:bottom w:val="single" w:sz="4" w:space="0" w:color="auto"/>
              <w:right w:val="single" w:sz="4" w:space="0" w:color="auto"/>
            </w:tcBorders>
            <w:shd w:val="clear" w:color="auto" w:fill="auto"/>
            <w:vAlign w:val="center"/>
          </w:tcPr>
          <w:p w14:paraId="67996076"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879.66</w:t>
            </w:r>
          </w:p>
        </w:tc>
        <w:tc>
          <w:tcPr>
            <w:tcW w:w="0" w:type="auto"/>
            <w:tcBorders>
              <w:top w:val="nil"/>
              <w:left w:val="nil"/>
              <w:bottom w:val="single" w:sz="4" w:space="0" w:color="auto"/>
              <w:right w:val="single" w:sz="4" w:space="0" w:color="auto"/>
            </w:tcBorders>
            <w:shd w:val="clear" w:color="auto" w:fill="auto"/>
            <w:vAlign w:val="center"/>
          </w:tcPr>
          <w:p w14:paraId="4C75288C"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2081.98</w:t>
            </w:r>
          </w:p>
        </w:tc>
        <w:tc>
          <w:tcPr>
            <w:tcW w:w="0" w:type="auto"/>
            <w:tcBorders>
              <w:top w:val="nil"/>
              <w:left w:val="nil"/>
              <w:bottom w:val="single" w:sz="4" w:space="0" w:color="auto"/>
              <w:right w:val="single" w:sz="4" w:space="0" w:color="auto"/>
            </w:tcBorders>
            <w:shd w:val="clear" w:color="auto" w:fill="auto"/>
            <w:vAlign w:val="center"/>
          </w:tcPr>
          <w:p w14:paraId="5E84D8C6"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 xml:space="preserve">0.18 </w:t>
            </w:r>
          </w:p>
        </w:tc>
        <w:tc>
          <w:tcPr>
            <w:tcW w:w="0" w:type="auto"/>
            <w:tcBorders>
              <w:top w:val="nil"/>
              <w:left w:val="nil"/>
              <w:bottom w:val="single" w:sz="4" w:space="0" w:color="auto"/>
              <w:right w:val="single" w:sz="4" w:space="0" w:color="auto"/>
            </w:tcBorders>
            <w:shd w:val="clear" w:color="auto" w:fill="auto"/>
            <w:vAlign w:val="center"/>
          </w:tcPr>
          <w:p w14:paraId="3F02A098" w14:textId="77777777" w:rsidR="00054F6B" w:rsidRDefault="002E7EC4">
            <w:pPr>
              <w:widowControl/>
              <w:jc w:val="left"/>
              <w:rPr>
                <w:rFonts w:ascii="仿宋" w:eastAsia="仿宋" w:hAnsi="仿宋" w:cs="宋体"/>
                <w:kern w:val="0"/>
                <w:sz w:val="22"/>
              </w:rPr>
            </w:pPr>
            <w:r>
              <w:rPr>
                <w:rFonts w:ascii="仿宋" w:eastAsia="仿宋" w:hAnsi="仿宋" w:cs="宋体" w:hint="eastAsia"/>
                <w:kern w:val="0"/>
                <w:sz w:val="22"/>
              </w:rPr>
              <w:t>保证人：由丁耀民、贾爱丛、郭世强、渠素钦提供连带保证担保</w:t>
            </w:r>
            <w:r>
              <w:rPr>
                <w:rFonts w:ascii="仿宋" w:eastAsia="仿宋" w:hAnsi="仿宋" w:cs="宋体" w:hint="eastAsia"/>
                <w:kern w:val="0"/>
                <w:sz w:val="22"/>
              </w:rPr>
              <w:br/>
              <w:t>抵押：由郭世强提供位于郑州市郑东新区金水东路49号3号楼C座17层的14套写字楼1070.28㎡抵押担保</w:t>
            </w:r>
            <w:r>
              <w:rPr>
                <w:rFonts w:ascii="仿宋" w:eastAsia="仿宋" w:hAnsi="仿宋" w:cs="宋体" w:hint="eastAsia"/>
                <w:b/>
                <w:bCs/>
                <w:i/>
                <w:iCs/>
                <w:kern w:val="0"/>
                <w:sz w:val="22"/>
              </w:rPr>
              <w:t>（</w:t>
            </w:r>
            <w:proofErr w:type="gramStart"/>
            <w:r>
              <w:rPr>
                <w:rFonts w:ascii="仿宋" w:eastAsia="仿宋" w:hAnsi="仿宋" w:cs="宋体" w:hint="eastAsia"/>
                <w:b/>
                <w:bCs/>
                <w:i/>
                <w:iCs/>
                <w:kern w:val="0"/>
                <w:sz w:val="22"/>
              </w:rPr>
              <w:t>绿地元</w:t>
            </w:r>
            <w:proofErr w:type="gramEnd"/>
            <w:r>
              <w:rPr>
                <w:rFonts w:ascii="仿宋" w:eastAsia="仿宋" w:hAnsi="仿宋" w:cs="宋体" w:hint="eastAsia"/>
                <w:b/>
                <w:bCs/>
                <w:i/>
                <w:iCs/>
                <w:kern w:val="0"/>
                <w:sz w:val="22"/>
              </w:rPr>
              <w:t>盛国际）</w:t>
            </w:r>
          </w:p>
        </w:tc>
      </w:tr>
      <w:tr w:rsidR="00054F6B" w14:paraId="21605896" w14:textId="77777777">
        <w:trPr>
          <w:trHeight w:val="450"/>
        </w:trPr>
        <w:tc>
          <w:tcPr>
            <w:tcW w:w="0" w:type="auto"/>
            <w:tcBorders>
              <w:top w:val="nil"/>
              <w:left w:val="single" w:sz="4" w:space="0" w:color="auto"/>
              <w:bottom w:val="single" w:sz="4" w:space="0" w:color="auto"/>
              <w:right w:val="single" w:sz="4" w:space="0" w:color="auto"/>
            </w:tcBorders>
            <w:shd w:val="clear" w:color="auto" w:fill="auto"/>
            <w:vAlign w:val="center"/>
          </w:tcPr>
          <w:p w14:paraId="78A7405E"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2</w:t>
            </w:r>
          </w:p>
        </w:tc>
        <w:tc>
          <w:tcPr>
            <w:tcW w:w="0" w:type="auto"/>
            <w:tcBorders>
              <w:top w:val="nil"/>
              <w:left w:val="nil"/>
              <w:bottom w:val="single" w:sz="4" w:space="0" w:color="auto"/>
              <w:right w:val="single" w:sz="4" w:space="0" w:color="auto"/>
            </w:tcBorders>
            <w:shd w:val="clear" w:color="auto" w:fill="auto"/>
            <w:vAlign w:val="center"/>
          </w:tcPr>
          <w:p w14:paraId="23943620"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开封市</w:t>
            </w:r>
          </w:p>
        </w:tc>
        <w:tc>
          <w:tcPr>
            <w:tcW w:w="0" w:type="auto"/>
            <w:tcBorders>
              <w:top w:val="nil"/>
              <w:left w:val="nil"/>
              <w:bottom w:val="single" w:sz="4" w:space="0" w:color="auto"/>
              <w:right w:val="single" w:sz="4" w:space="0" w:color="auto"/>
            </w:tcBorders>
            <w:shd w:val="clear" w:color="auto" w:fill="auto"/>
            <w:vAlign w:val="center"/>
          </w:tcPr>
          <w:p w14:paraId="4B698149"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尉氏</w:t>
            </w:r>
            <w:proofErr w:type="gramStart"/>
            <w:r>
              <w:rPr>
                <w:rFonts w:ascii="仿宋" w:eastAsia="仿宋" w:hAnsi="仿宋" w:cs="宋体" w:hint="eastAsia"/>
                <w:kern w:val="0"/>
                <w:sz w:val="22"/>
              </w:rPr>
              <w:t>县鸿旭木</w:t>
            </w:r>
            <w:proofErr w:type="gramEnd"/>
            <w:r>
              <w:rPr>
                <w:rFonts w:ascii="仿宋" w:eastAsia="仿宋" w:hAnsi="仿宋" w:cs="宋体" w:hint="eastAsia"/>
                <w:kern w:val="0"/>
                <w:sz w:val="22"/>
              </w:rPr>
              <w:t>业有限公司</w:t>
            </w:r>
          </w:p>
        </w:tc>
        <w:tc>
          <w:tcPr>
            <w:tcW w:w="0" w:type="auto"/>
            <w:tcBorders>
              <w:top w:val="nil"/>
              <w:left w:val="nil"/>
              <w:bottom w:val="single" w:sz="4" w:space="0" w:color="auto"/>
              <w:right w:val="single" w:sz="4" w:space="0" w:color="auto"/>
            </w:tcBorders>
            <w:shd w:val="clear" w:color="auto" w:fill="auto"/>
            <w:vAlign w:val="center"/>
          </w:tcPr>
          <w:p w14:paraId="770622D3"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794.32</w:t>
            </w:r>
          </w:p>
        </w:tc>
        <w:tc>
          <w:tcPr>
            <w:tcW w:w="0" w:type="auto"/>
            <w:tcBorders>
              <w:top w:val="nil"/>
              <w:left w:val="nil"/>
              <w:bottom w:val="single" w:sz="4" w:space="0" w:color="auto"/>
              <w:right w:val="single" w:sz="4" w:space="0" w:color="auto"/>
            </w:tcBorders>
            <w:shd w:val="clear" w:color="auto" w:fill="auto"/>
            <w:vAlign w:val="center"/>
          </w:tcPr>
          <w:p w14:paraId="65D0DC5D"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1889.37</w:t>
            </w:r>
          </w:p>
        </w:tc>
        <w:tc>
          <w:tcPr>
            <w:tcW w:w="0" w:type="auto"/>
            <w:tcBorders>
              <w:top w:val="nil"/>
              <w:left w:val="nil"/>
              <w:bottom w:val="single" w:sz="4" w:space="0" w:color="auto"/>
              <w:right w:val="single" w:sz="4" w:space="0" w:color="auto"/>
            </w:tcBorders>
            <w:shd w:val="clear" w:color="auto" w:fill="auto"/>
            <w:vAlign w:val="center"/>
          </w:tcPr>
          <w:p w14:paraId="240C96F7"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 xml:space="preserve">16.52 </w:t>
            </w:r>
          </w:p>
        </w:tc>
        <w:tc>
          <w:tcPr>
            <w:tcW w:w="0" w:type="auto"/>
            <w:tcBorders>
              <w:top w:val="nil"/>
              <w:left w:val="nil"/>
              <w:bottom w:val="single" w:sz="4" w:space="0" w:color="auto"/>
              <w:right w:val="single" w:sz="4" w:space="0" w:color="auto"/>
            </w:tcBorders>
            <w:shd w:val="clear" w:color="auto" w:fill="auto"/>
            <w:vAlign w:val="center"/>
          </w:tcPr>
          <w:p w14:paraId="4DD629E4" w14:textId="77777777" w:rsidR="00054F6B" w:rsidRDefault="002E7EC4">
            <w:pPr>
              <w:widowControl/>
              <w:jc w:val="left"/>
              <w:rPr>
                <w:rFonts w:ascii="仿宋" w:eastAsia="仿宋" w:hAnsi="仿宋" w:cs="宋体"/>
                <w:kern w:val="0"/>
                <w:sz w:val="22"/>
              </w:rPr>
            </w:pPr>
            <w:r>
              <w:rPr>
                <w:rFonts w:ascii="仿宋" w:eastAsia="仿宋" w:hAnsi="仿宋" w:cs="宋体" w:hint="eastAsia"/>
                <w:kern w:val="0"/>
                <w:sz w:val="22"/>
              </w:rPr>
              <w:t>保证人：由河南弘</w:t>
            </w:r>
            <w:proofErr w:type="gramStart"/>
            <w:r>
              <w:rPr>
                <w:rFonts w:ascii="仿宋" w:eastAsia="仿宋" w:hAnsi="仿宋" w:cs="宋体" w:hint="eastAsia"/>
                <w:kern w:val="0"/>
                <w:sz w:val="22"/>
              </w:rPr>
              <w:t>鑫</w:t>
            </w:r>
            <w:proofErr w:type="gramEnd"/>
            <w:r>
              <w:rPr>
                <w:rFonts w:ascii="仿宋" w:eastAsia="仿宋" w:hAnsi="仿宋" w:cs="宋体" w:hint="eastAsia"/>
                <w:kern w:val="0"/>
                <w:sz w:val="22"/>
              </w:rPr>
              <w:t>创业投资担保股份有限公司、冉玉杰提供连带保证担保</w:t>
            </w:r>
          </w:p>
        </w:tc>
      </w:tr>
      <w:tr w:rsidR="00054F6B" w14:paraId="462F0CD2" w14:textId="77777777">
        <w:trPr>
          <w:trHeight w:val="450"/>
        </w:trPr>
        <w:tc>
          <w:tcPr>
            <w:tcW w:w="0" w:type="auto"/>
            <w:tcBorders>
              <w:top w:val="nil"/>
              <w:left w:val="single" w:sz="4" w:space="0" w:color="auto"/>
              <w:bottom w:val="single" w:sz="4" w:space="0" w:color="auto"/>
              <w:right w:val="single" w:sz="4" w:space="0" w:color="auto"/>
            </w:tcBorders>
            <w:shd w:val="clear" w:color="auto" w:fill="auto"/>
            <w:vAlign w:val="center"/>
          </w:tcPr>
          <w:p w14:paraId="2C0A24D3"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3</w:t>
            </w:r>
          </w:p>
        </w:tc>
        <w:tc>
          <w:tcPr>
            <w:tcW w:w="0" w:type="auto"/>
            <w:tcBorders>
              <w:top w:val="nil"/>
              <w:left w:val="nil"/>
              <w:bottom w:val="single" w:sz="4" w:space="0" w:color="auto"/>
              <w:right w:val="single" w:sz="4" w:space="0" w:color="auto"/>
            </w:tcBorders>
            <w:shd w:val="clear" w:color="auto" w:fill="auto"/>
            <w:vAlign w:val="center"/>
          </w:tcPr>
          <w:p w14:paraId="6082DE1D"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许昌</w:t>
            </w:r>
          </w:p>
        </w:tc>
        <w:tc>
          <w:tcPr>
            <w:tcW w:w="0" w:type="auto"/>
            <w:tcBorders>
              <w:top w:val="nil"/>
              <w:left w:val="nil"/>
              <w:bottom w:val="single" w:sz="4" w:space="0" w:color="auto"/>
              <w:right w:val="single" w:sz="4" w:space="0" w:color="auto"/>
            </w:tcBorders>
            <w:shd w:val="clear" w:color="auto" w:fill="auto"/>
            <w:vAlign w:val="center"/>
          </w:tcPr>
          <w:p w14:paraId="111EB238"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禹州市吴氏瓷业有限公司</w:t>
            </w:r>
          </w:p>
        </w:tc>
        <w:tc>
          <w:tcPr>
            <w:tcW w:w="0" w:type="auto"/>
            <w:tcBorders>
              <w:top w:val="nil"/>
              <w:left w:val="nil"/>
              <w:bottom w:val="single" w:sz="4" w:space="0" w:color="auto"/>
              <w:right w:val="single" w:sz="4" w:space="0" w:color="auto"/>
            </w:tcBorders>
            <w:shd w:val="clear" w:color="auto" w:fill="auto"/>
            <w:vAlign w:val="center"/>
          </w:tcPr>
          <w:p w14:paraId="540E2ECC"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417</w:t>
            </w:r>
          </w:p>
        </w:tc>
        <w:tc>
          <w:tcPr>
            <w:tcW w:w="0" w:type="auto"/>
            <w:tcBorders>
              <w:top w:val="nil"/>
              <w:left w:val="nil"/>
              <w:bottom w:val="single" w:sz="4" w:space="0" w:color="auto"/>
              <w:right w:val="single" w:sz="4" w:space="0" w:color="auto"/>
            </w:tcBorders>
            <w:shd w:val="clear" w:color="auto" w:fill="auto"/>
            <w:vAlign w:val="center"/>
          </w:tcPr>
          <w:p w14:paraId="56AF5E74"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578.79</w:t>
            </w:r>
          </w:p>
        </w:tc>
        <w:tc>
          <w:tcPr>
            <w:tcW w:w="0" w:type="auto"/>
            <w:tcBorders>
              <w:top w:val="nil"/>
              <w:left w:val="nil"/>
              <w:bottom w:val="single" w:sz="4" w:space="0" w:color="auto"/>
              <w:right w:val="single" w:sz="4" w:space="0" w:color="auto"/>
            </w:tcBorders>
            <w:shd w:val="clear" w:color="auto" w:fill="auto"/>
            <w:vAlign w:val="center"/>
          </w:tcPr>
          <w:p w14:paraId="2BE917F8"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 xml:space="preserve">2.35 </w:t>
            </w:r>
          </w:p>
        </w:tc>
        <w:tc>
          <w:tcPr>
            <w:tcW w:w="0" w:type="auto"/>
            <w:tcBorders>
              <w:top w:val="nil"/>
              <w:left w:val="nil"/>
              <w:bottom w:val="single" w:sz="4" w:space="0" w:color="auto"/>
              <w:right w:val="single" w:sz="4" w:space="0" w:color="auto"/>
            </w:tcBorders>
            <w:shd w:val="clear" w:color="auto" w:fill="auto"/>
            <w:vAlign w:val="center"/>
          </w:tcPr>
          <w:p w14:paraId="5CFA7377" w14:textId="77777777" w:rsidR="00054F6B" w:rsidRDefault="002E7EC4">
            <w:pPr>
              <w:widowControl/>
              <w:jc w:val="left"/>
              <w:rPr>
                <w:rFonts w:ascii="仿宋" w:eastAsia="仿宋" w:hAnsi="仿宋" w:cs="宋体"/>
                <w:kern w:val="0"/>
                <w:sz w:val="22"/>
              </w:rPr>
            </w:pPr>
            <w:r>
              <w:rPr>
                <w:rFonts w:ascii="仿宋" w:eastAsia="仿宋" w:hAnsi="仿宋" w:cs="宋体" w:hint="eastAsia"/>
                <w:kern w:val="0"/>
                <w:sz w:val="22"/>
              </w:rPr>
              <w:t>保证人：由许昌市恒泰担保有限公司、吴健、赵艮霞提供连带保证担保</w:t>
            </w:r>
          </w:p>
        </w:tc>
      </w:tr>
      <w:tr w:rsidR="00054F6B" w14:paraId="5A41CD0B" w14:textId="77777777">
        <w:trPr>
          <w:trHeight w:val="780"/>
        </w:trPr>
        <w:tc>
          <w:tcPr>
            <w:tcW w:w="0" w:type="auto"/>
            <w:tcBorders>
              <w:top w:val="nil"/>
              <w:left w:val="single" w:sz="4" w:space="0" w:color="auto"/>
              <w:bottom w:val="single" w:sz="4" w:space="0" w:color="auto"/>
              <w:right w:val="single" w:sz="4" w:space="0" w:color="auto"/>
            </w:tcBorders>
            <w:shd w:val="clear" w:color="auto" w:fill="auto"/>
            <w:vAlign w:val="center"/>
          </w:tcPr>
          <w:p w14:paraId="50835C8C"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4</w:t>
            </w:r>
          </w:p>
        </w:tc>
        <w:tc>
          <w:tcPr>
            <w:tcW w:w="0" w:type="auto"/>
            <w:tcBorders>
              <w:top w:val="nil"/>
              <w:left w:val="nil"/>
              <w:bottom w:val="single" w:sz="4" w:space="0" w:color="auto"/>
              <w:right w:val="single" w:sz="4" w:space="0" w:color="auto"/>
            </w:tcBorders>
            <w:shd w:val="clear" w:color="auto" w:fill="auto"/>
            <w:vAlign w:val="center"/>
          </w:tcPr>
          <w:p w14:paraId="00695523"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许昌</w:t>
            </w:r>
          </w:p>
        </w:tc>
        <w:tc>
          <w:tcPr>
            <w:tcW w:w="0" w:type="auto"/>
            <w:tcBorders>
              <w:top w:val="nil"/>
              <w:left w:val="nil"/>
              <w:bottom w:val="single" w:sz="4" w:space="0" w:color="auto"/>
              <w:right w:val="single" w:sz="4" w:space="0" w:color="auto"/>
            </w:tcBorders>
            <w:shd w:val="clear" w:color="auto" w:fill="auto"/>
            <w:vAlign w:val="center"/>
          </w:tcPr>
          <w:p w14:paraId="5BB10B48"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许昌</w:t>
            </w:r>
            <w:proofErr w:type="gramStart"/>
            <w:r>
              <w:rPr>
                <w:rFonts w:ascii="仿宋" w:eastAsia="仿宋" w:hAnsi="仿宋" w:cs="宋体" w:hint="eastAsia"/>
                <w:kern w:val="0"/>
                <w:sz w:val="22"/>
              </w:rPr>
              <w:t>恒</w:t>
            </w:r>
            <w:proofErr w:type="gramEnd"/>
            <w:r>
              <w:rPr>
                <w:rFonts w:ascii="仿宋" w:eastAsia="仿宋" w:hAnsi="仿宋" w:cs="宋体" w:hint="eastAsia"/>
                <w:kern w:val="0"/>
                <w:sz w:val="22"/>
              </w:rPr>
              <w:t>丰实业有限公司</w:t>
            </w:r>
          </w:p>
        </w:tc>
        <w:tc>
          <w:tcPr>
            <w:tcW w:w="0" w:type="auto"/>
            <w:tcBorders>
              <w:top w:val="nil"/>
              <w:left w:val="nil"/>
              <w:bottom w:val="single" w:sz="4" w:space="0" w:color="auto"/>
              <w:right w:val="single" w:sz="4" w:space="0" w:color="auto"/>
            </w:tcBorders>
            <w:shd w:val="clear" w:color="auto" w:fill="auto"/>
            <w:vAlign w:val="center"/>
          </w:tcPr>
          <w:p w14:paraId="21FBFB6E"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4916.09</w:t>
            </w:r>
          </w:p>
        </w:tc>
        <w:tc>
          <w:tcPr>
            <w:tcW w:w="0" w:type="auto"/>
            <w:tcBorders>
              <w:top w:val="nil"/>
              <w:left w:val="nil"/>
              <w:bottom w:val="single" w:sz="4" w:space="0" w:color="auto"/>
              <w:right w:val="single" w:sz="4" w:space="0" w:color="auto"/>
            </w:tcBorders>
            <w:shd w:val="clear" w:color="auto" w:fill="auto"/>
            <w:vAlign w:val="center"/>
          </w:tcPr>
          <w:p w14:paraId="5574435C"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5196.2</w:t>
            </w:r>
          </w:p>
        </w:tc>
        <w:tc>
          <w:tcPr>
            <w:tcW w:w="0" w:type="auto"/>
            <w:tcBorders>
              <w:top w:val="nil"/>
              <w:left w:val="nil"/>
              <w:bottom w:val="single" w:sz="4" w:space="0" w:color="auto"/>
              <w:right w:val="single" w:sz="4" w:space="0" w:color="auto"/>
            </w:tcBorders>
            <w:shd w:val="clear" w:color="auto" w:fill="auto"/>
            <w:vAlign w:val="center"/>
          </w:tcPr>
          <w:p w14:paraId="12764001"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 xml:space="preserve">33.40 </w:t>
            </w:r>
          </w:p>
        </w:tc>
        <w:tc>
          <w:tcPr>
            <w:tcW w:w="0" w:type="auto"/>
            <w:tcBorders>
              <w:top w:val="nil"/>
              <w:left w:val="nil"/>
              <w:bottom w:val="single" w:sz="4" w:space="0" w:color="auto"/>
              <w:right w:val="single" w:sz="4" w:space="0" w:color="auto"/>
            </w:tcBorders>
            <w:shd w:val="clear" w:color="auto" w:fill="auto"/>
            <w:vAlign w:val="center"/>
          </w:tcPr>
          <w:p w14:paraId="48330697" w14:textId="77777777" w:rsidR="00054F6B" w:rsidRDefault="002E7EC4">
            <w:pPr>
              <w:widowControl/>
              <w:jc w:val="left"/>
              <w:rPr>
                <w:rFonts w:ascii="仿宋" w:eastAsia="仿宋" w:hAnsi="仿宋" w:cs="宋体"/>
                <w:kern w:val="0"/>
                <w:sz w:val="22"/>
              </w:rPr>
            </w:pPr>
            <w:r>
              <w:rPr>
                <w:rFonts w:ascii="仿宋" w:eastAsia="仿宋" w:hAnsi="仿宋" w:cs="宋体" w:hint="eastAsia"/>
                <w:kern w:val="0"/>
                <w:sz w:val="22"/>
              </w:rPr>
              <w:t>保证人：由许昌宏伟实业(集团)有限公司、河南豪丰机械制造有限公司（河南沃正实业有限公司）、</w:t>
            </w:r>
            <w:r>
              <w:rPr>
                <w:rFonts w:ascii="仿宋" w:eastAsia="仿宋" w:hAnsi="仿宋" w:cs="宋体" w:hint="eastAsia"/>
                <w:kern w:val="0"/>
                <w:sz w:val="22"/>
              </w:rPr>
              <w:lastRenderedPageBreak/>
              <w:t>许昌洋洋钢铁商贸有限公司、许昌恒丰车轮材料有限公司、河南北驰车轮有限公司、李保良、刘凤琴、李昕远提供连带保证担保</w:t>
            </w:r>
          </w:p>
        </w:tc>
      </w:tr>
      <w:tr w:rsidR="00054F6B" w14:paraId="3B6BA4F0" w14:textId="77777777">
        <w:trPr>
          <w:trHeight w:val="450"/>
        </w:trPr>
        <w:tc>
          <w:tcPr>
            <w:tcW w:w="0" w:type="auto"/>
            <w:tcBorders>
              <w:top w:val="nil"/>
              <w:left w:val="single" w:sz="4" w:space="0" w:color="auto"/>
              <w:bottom w:val="single" w:sz="4" w:space="0" w:color="auto"/>
              <w:right w:val="single" w:sz="4" w:space="0" w:color="auto"/>
            </w:tcBorders>
            <w:shd w:val="clear" w:color="auto" w:fill="auto"/>
            <w:vAlign w:val="center"/>
          </w:tcPr>
          <w:p w14:paraId="76FE9780"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lastRenderedPageBreak/>
              <w:t>5</w:t>
            </w:r>
          </w:p>
        </w:tc>
        <w:tc>
          <w:tcPr>
            <w:tcW w:w="0" w:type="auto"/>
            <w:tcBorders>
              <w:top w:val="nil"/>
              <w:left w:val="nil"/>
              <w:bottom w:val="single" w:sz="4" w:space="0" w:color="auto"/>
              <w:right w:val="single" w:sz="4" w:space="0" w:color="auto"/>
            </w:tcBorders>
            <w:shd w:val="clear" w:color="auto" w:fill="auto"/>
            <w:vAlign w:val="center"/>
          </w:tcPr>
          <w:p w14:paraId="27461A93"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许昌</w:t>
            </w:r>
          </w:p>
        </w:tc>
        <w:tc>
          <w:tcPr>
            <w:tcW w:w="0" w:type="auto"/>
            <w:tcBorders>
              <w:top w:val="nil"/>
              <w:left w:val="nil"/>
              <w:bottom w:val="single" w:sz="4" w:space="0" w:color="auto"/>
              <w:right w:val="single" w:sz="4" w:space="0" w:color="auto"/>
            </w:tcBorders>
            <w:shd w:val="clear" w:color="auto" w:fill="auto"/>
            <w:vAlign w:val="center"/>
          </w:tcPr>
          <w:p w14:paraId="2B20BF28"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禹州市博</w:t>
            </w:r>
            <w:proofErr w:type="gramStart"/>
            <w:r>
              <w:rPr>
                <w:rFonts w:ascii="仿宋" w:eastAsia="仿宋" w:hAnsi="仿宋" w:cs="宋体" w:hint="eastAsia"/>
                <w:kern w:val="0"/>
                <w:sz w:val="22"/>
              </w:rPr>
              <w:t>徕</w:t>
            </w:r>
            <w:proofErr w:type="gramEnd"/>
            <w:r>
              <w:rPr>
                <w:rFonts w:ascii="仿宋" w:eastAsia="仿宋" w:hAnsi="仿宋" w:cs="宋体" w:hint="eastAsia"/>
                <w:kern w:val="0"/>
                <w:sz w:val="22"/>
              </w:rPr>
              <w:t>荣超硬材料有限公司</w:t>
            </w:r>
          </w:p>
        </w:tc>
        <w:tc>
          <w:tcPr>
            <w:tcW w:w="0" w:type="auto"/>
            <w:tcBorders>
              <w:top w:val="nil"/>
              <w:left w:val="nil"/>
              <w:bottom w:val="single" w:sz="4" w:space="0" w:color="auto"/>
              <w:right w:val="single" w:sz="4" w:space="0" w:color="auto"/>
            </w:tcBorders>
            <w:shd w:val="clear" w:color="auto" w:fill="auto"/>
            <w:vAlign w:val="center"/>
          </w:tcPr>
          <w:p w14:paraId="3389A8CF"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199.98</w:t>
            </w:r>
          </w:p>
        </w:tc>
        <w:tc>
          <w:tcPr>
            <w:tcW w:w="0" w:type="auto"/>
            <w:tcBorders>
              <w:top w:val="nil"/>
              <w:left w:val="nil"/>
              <w:bottom w:val="single" w:sz="4" w:space="0" w:color="auto"/>
              <w:right w:val="single" w:sz="4" w:space="0" w:color="auto"/>
            </w:tcBorders>
            <w:shd w:val="clear" w:color="auto" w:fill="auto"/>
            <w:vAlign w:val="center"/>
          </w:tcPr>
          <w:p w14:paraId="5745D713"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453.52</w:t>
            </w:r>
          </w:p>
        </w:tc>
        <w:tc>
          <w:tcPr>
            <w:tcW w:w="0" w:type="auto"/>
            <w:tcBorders>
              <w:top w:val="nil"/>
              <w:left w:val="nil"/>
              <w:bottom w:val="single" w:sz="4" w:space="0" w:color="auto"/>
              <w:right w:val="single" w:sz="4" w:space="0" w:color="auto"/>
            </w:tcBorders>
            <w:shd w:val="clear" w:color="auto" w:fill="auto"/>
            <w:vAlign w:val="center"/>
          </w:tcPr>
          <w:p w14:paraId="75324AE1"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 xml:space="preserve">3.89 </w:t>
            </w:r>
          </w:p>
        </w:tc>
        <w:tc>
          <w:tcPr>
            <w:tcW w:w="0" w:type="auto"/>
            <w:tcBorders>
              <w:top w:val="nil"/>
              <w:left w:val="nil"/>
              <w:bottom w:val="single" w:sz="4" w:space="0" w:color="auto"/>
              <w:right w:val="single" w:sz="4" w:space="0" w:color="auto"/>
            </w:tcBorders>
            <w:shd w:val="clear" w:color="auto" w:fill="auto"/>
            <w:vAlign w:val="center"/>
          </w:tcPr>
          <w:p w14:paraId="5ABF6444" w14:textId="77777777" w:rsidR="00054F6B" w:rsidRDefault="002E7EC4">
            <w:pPr>
              <w:widowControl/>
              <w:jc w:val="left"/>
              <w:rPr>
                <w:rFonts w:ascii="仿宋" w:eastAsia="仿宋" w:hAnsi="仿宋" w:cs="宋体"/>
                <w:kern w:val="0"/>
                <w:sz w:val="22"/>
              </w:rPr>
            </w:pPr>
            <w:r>
              <w:rPr>
                <w:rFonts w:ascii="仿宋" w:eastAsia="仿宋" w:hAnsi="仿宋" w:cs="宋体" w:hint="eastAsia"/>
                <w:kern w:val="0"/>
                <w:sz w:val="22"/>
              </w:rPr>
              <w:t>保证人：由张福奇、王朝</w:t>
            </w:r>
            <w:proofErr w:type="gramStart"/>
            <w:r>
              <w:rPr>
                <w:rFonts w:ascii="仿宋" w:eastAsia="仿宋" w:hAnsi="仿宋" w:cs="宋体" w:hint="eastAsia"/>
                <w:kern w:val="0"/>
                <w:sz w:val="22"/>
              </w:rPr>
              <w:t>娟</w:t>
            </w:r>
            <w:proofErr w:type="gramEnd"/>
            <w:r>
              <w:rPr>
                <w:rFonts w:ascii="仿宋" w:eastAsia="仿宋" w:hAnsi="仿宋" w:cs="宋体" w:hint="eastAsia"/>
                <w:kern w:val="0"/>
                <w:sz w:val="22"/>
              </w:rPr>
              <w:t>提供连带保证担保</w:t>
            </w:r>
          </w:p>
        </w:tc>
      </w:tr>
      <w:tr w:rsidR="00054F6B" w14:paraId="0A9FEE6F" w14:textId="77777777">
        <w:trPr>
          <w:trHeight w:val="780"/>
        </w:trPr>
        <w:tc>
          <w:tcPr>
            <w:tcW w:w="0" w:type="auto"/>
            <w:tcBorders>
              <w:top w:val="nil"/>
              <w:left w:val="single" w:sz="4" w:space="0" w:color="auto"/>
              <w:bottom w:val="single" w:sz="4" w:space="0" w:color="auto"/>
              <w:right w:val="single" w:sz="4" w:space="0" w:color="auto"/>
            </w:tcBorders>
            <w:shd w:val="clear" w:color="auto" w:fill="auto"/>
            <w:vAlign w:val="center"/>
          </w:tcPr>
          <w:p w14:paraId="5DB1C3C5"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6</w:t>
            </w:r>
          </w:p>
        </w:tc>
        <w:tc>
          <w:tcPr>
            <w:tcW w:w="0" w:type="auto"/>
            <w:tcBorders>
              <w:top w:val="nil"/>
              <w:left w:val="nil"/>
              <w:bottom w:val="single" w:sz="4" w:space="0" w:color="auto"/>
              <w:right w:val="single" w:sz="4" w:space="0" w:color="auto"/>
            </w:tcBorders>
            <w:shd w:val="clear" w:color="auto" w:fill="auto"/>
            <w:vAlign w:val="center"/>
          </w:tcPr>
          <w:p w14:paraId="1111576C"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南阳</w:t>
            </w:r>
          </w:p>
        </w:tc>
        <w:tc>
          <w:tcPr>
            <w:tcW w:w="0" w:type="auto"/>
            <w:tcBorders>
              <w:top w:val="nil"/>
              <w:left w:val="nil"/>
              <w:bottom w:val="single" w:sz="4" w:space="0" w:color="auto"/>
              <w:right w:val="single" w:sz="4" w:space="0" w:color="auto"/>
            </w:tcBorders>
            <w:shd w:val="clear" w:color="auto" w:fill="auto"/>
            <w:vAlign w:val="center"/>
          </w:tcPr>
          <w:p w14:paraId="5B9881CC" w14:textId="77777777" w:rsidR="00054F6B" w:rsidRDefault="002E7EC4">
            <w:pPr>
              <w:widowControl/>
              <w:jc w:val="center"/>
              <w:rPr>
                <w:rFonts w:ascii="仿宋" w:eastAsia="仿宋" w:hAnsi="仿宋" w:cs="宋体"/>
                <w:kern w:val="0"/>
                <w:sz w:val="22"/>
              </w:rPr>
            </w:pPr>
            <w:proofErr w:type="gramStart"/>
            <w:r>
              <w:rPr>
                <w:rFonts w:ascii="仿宋" w:eastAsia="仿宋" w:hAnsi="仿宋" w:cs="宋体" w:hint="eastAsia"/>
                <w:kern w:val="0"/>
                <w:sz w:val="22"/>
              </w:rPr>
              <w:t>淅</w:t>
            </w:r>
            <w:proofErr w:type="gramEnd"/>
            <w:r>
              <w:rPr>
                <w:rFonts w:ascii="仿宋" w:eastAsia="仿宋" w:hAnsi="仿宋" w:cs="宋体" w:hint="eastAsia"/>
                <w:kern w:val="0"/>
                <w:sz w:val="22"/>
              </w:rPr>
              <w:t>川</w:t>
            </w:r>
            <w:proofErr w:type="gramStart"/>
            <w:r>
              <w:rPr>
                <w:rFonts w:ascii="仿宋" w:eastAsia="仿宋" w:hAnsi="仿宋" w:cs="宋体" w:hint="eastAsia"/>
                <w:kern w:val="0"/>
                <w:sz w:val="22"/>
              </w:rPr>
              <w:t>县源科生物</w:t>
            </w:r>
            <w:proofErr w:type="gramEnd"/>
            <w:r>
              <w:rPr>
                <w:rFonts w:ascii="仿宋" w:eastAsia="仿宋" w:hAnsi="仿宋" w:cs="宋体" w:hint="eastAsia"/>
                <w:kern w:val="0"/>
                <w:sz w:val="22"/>
              </w:rPr>
              <w:t>科技有限公司</w:t>
            </w:r>
          </w:p>
        </w:tc>
        <w:tc>
          <w:tcPr>
            <w:tcW w:w="0" w:type="auto"/>
            <w:tcBorders>
              <w:top w:val="nil"/>
              <w:left w:val="nil"/>
              <w:bottom w:val="single" w:sz="4" w:space="0" w:color="auto"/>
              <w:right w:val="single" w:sz="4" w:space="0" w:color="auto"/>
            </w:tcBorders>
            <w:shd w:val="clear" w:color="auto" w:fill="auto"/>
            <w:vAlign w:val="center"/>
          </w:tcPr>
          <w:p w14:paraId="4D03FE3B"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980</w:t>
            </w:r>
          </w:p>
        </w:tc>
        <w:tc>
          <w:tcPr>
            <w:tcW w:w="0" w:type="auto"/>
            <w:tcBorders>
              <w:top w:val="nil"/>
              <w:left w:val="nil"/>
              <w:bottom w:val="single" w:sz="4" w:space="0" w:color="auto"/>
              <w:right w:val="single" w:sz="4" w:space="0" w:color="auto"/>
            </w:tcBorders>
            <w:shd w:val="clear" w:color="auto" w:fill="auto"/>
            <w:vAlign w:val="center"/>
          </w:tcPr>
          <w:p w14:paraId="6573DBC8"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1116.74</w:t>
            </w:r>
          </w:p>
        </w:tc>
        <w:tc>
          <w:tcPr>
            <w:tcW w:w="0" w:type="auto"/>
            <w:tcBorders>
              <w:top w:val="nil"/>
              <w:left w:val="nil"/>
              <w:bottom w:val="single" w:sz="4" w:space="0" w:color="auto"/>
              <w:right w:val="single" w:sz="4" w:space="0" w:color="auto"/>
            </w:tcBorders>
            <w:shd w:val="clear" w:color="auto" w:fill="auto"/>
            <w:vAlign w:val="center"/>
          </w:tcPr>
          <w:p w14:paraId="6A60EBB8"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 xml:space="preserve">8.04 </w:t>
            </w:r>
          </w:p>
        </w:tc>
        <w:tc>
          <w:tcPr>
            <w:tcW w:w="0" w:type="auto"/>
            <w:tcBorders>
              <w:top w:val="nil"/>
              <w:left w:val="nil"/>
              <w:bottom w:val="single" w:sz="4" w:space="0" w:color="auto"/>
              <w:right w:val="single" w:sz="4" w:space="0" w:color="auto"/>
            </w:tcBorders>
            <w:shd w:val="clear" w:color="auto" w:fill="auto"/>
            <w:vAlign w:val="center"/>
          </w:tcPr>
          <w:p w14:paraId="583FA3EC" w14:textId="77777777" w:rsidR="00054F6B" w:rsidRDefault="002E7EC4">
            <w:pPr>
              <w:widowControl/>
              <w:jc w:val="left"/>
              <w:rPr>
                <w:rFonts w:ascii="仿宋" w:eastAsia="仿宋" w:hAnsi="仿宋" w:cs="宋体"/>
                <w:kern w:val="0"/>
                <w:sz w:val="22"/>
              </w:rPr>
            </w:pPr>
            <w:r>
              <w:rPr>
                <w:rFonts w:ascii="仿宋" w:eastAsia="仿宋" w:hAnsi="仿宋" w:cs="宋体" w:hint="eastAsia"/>
                <w:kern w:val="0"/>
                <w:sz w:val="22"/>
              </w:rPr>
              <w:t>保证人：由河南兴港正和投资担保有限公司、闫虎成、方改荣、闫琳元提供连带保证担保</w:t>
            </w:r>
          </w:p>
        </w:tc>
      </w:tr>
      <w:tr w:rsidR="00054F6B" w14:paraId="13A5547A" w14:textId="77777777">
        <w:trPr>
          <w:trHeight w:val="780"/>
        </w:trPr>
        <w:tc>
          <w:tcPr>
            <w:tcW w:w="0" w:type="auto"/>
            <w:tcBorders>
              <w:top w:val="nil"/>
              <w:left w:val="single" w:sz="4" w:space="0" w:color="auto"/>
              <w:bottom w:val="single" w:sz="4" w:space="0" w:color="auto"/>
              <w:right w:val="single" w:sz="4" w:space="0" w:color="auto"/>
            </w:tcBorders>
            <w:shd w:val="clear" w:color="auto" w:fill="auto"/>
            <w:vAlign w:val="center"/>
          </w:tcPr>
          <w:p w14:paraId="181EC468"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7</w:t>
            </w:r>
          </w:p>
        </w:tc>
        <w:tc>
          <w:tcPr>
            <w:tcW w:w="0" w:type="auto"/>
            <w:tcBorders>
              <w:top w:val="nil"/>
              <w:left w:val="nil"/>
              <w:bottom w:val="single" w:sz="4" w:space="0" w:color="auto"/>
              <w:right w:val="single" w:sz="4" w:space="0" w:color="auto"/>
            </w:tcBorders>
            <w:shd w:val="clear" w:color="auto" w:fill="auto"/>
            <w:vAlign w:val="center"/>
          </w:tcPr>
          <w:p w14:paraId="0B353D9E"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南阳</w:t>
            </w:r>
          </w:p>
        </w:tc>
        <w:tc>
          <w:tcPr>
            <w:tcW w:w="0" w:type="auto"/>
            <w:tcBorders>
              <w:top w:val="nil"/>
              <w:left w:val="nil"/>
              <w:bottom w:val="single" w:sz="4" w:space="0" w:color="auto"/>
              <w:right w:val="single" w:sz="4" w:space="0" w:color="auto"/>
            </w:tcBorders>
            <w:shd w:val="clear" w:color="auto" w:fill="auto"/>
            <w:vAlign w:val="center"/>
          </w:tcPr>
          <w:p w14:paraId="30CEE1ED"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邓州大旺农牧有限公司</w:t>
            </w:r>
          </w:p>
        </w:tc>
        <w:tc>
          <w:tcPr>
            <w:tcW w:w="0" w:type="auto"/>
            <w:tcBorders>
              <w:top w:val="nil"/>
              <w:left w:val="nil"/>
              <w:bottom w:val="single" w:sz="4" w:space="0" w:color="auto"/>
              <w:right w:val="single" w:sz="4" w:space="0" w:color="auto"/>
            </w:tcBorders>
            <w:shd w:val="clear" w:color="auto" w:fill="auto"/>
            <w:vAlign w:val="center"/>
          </w:tcPr>
          <w:p w14:paraId="3DA4E1BC"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781.8</w:t>
            </w:r>
          </w:p>
        </w:tc>
        <w:tc>
          <w:tcPr>
            <w:tcW w:w="0" w:type="auto"/>
            <w:tcBorders>
              <w:top w:val="nil"/>
              <w:left w:val="nil"/>
              <w:bottom w:val="single" w:sz="4" w:space="0" w:color="auto"/>
              <w:right w:val="single" w:sz="4" w:space="0" w:color="auto"/>
            </w:tcBorders>
            <w:shd w:val="clear" w:color="auto" w:fill="auto"/>
            <w:vAlign w:val="center"/>
          </w:tcPr>
          <w:p w14:paraId="7CDA0FF4"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1476.6</w:t>
            </w:r>
          </w:p>
        </w:tc>
        <w:tc>
          <w:tcPr>
            <w:tcW w:w="0" w:type="auto"/>
            <w:tcBorders>
              <w:top w:val="nil"/>
              <w:left w:val="nil"/>
              <w:bottom w:val="single" w:sz="4" w:space="0" w:color="auto"/>
              <w:right w:val="single" w:sz="4" w:space="0" w:color="auto"/>
            </w:tcBorders>
            <w:shd w:val="clear" w:color="auto" w:fill="auto"/>
            <w:vAlign w:val="center"/>
          </w:tcPr>
          <w:p w14:paraId="28BE8E8B"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 xml:space="preserve">7.28 </w:t>
            </w:r>
          </w:p>
        </w:tc>
        <w:tc>
          <w:tcPr>
            <w:tcW w:w="0" w:type="auto"/>
            <w:tcBorders>
              <w:top w:val="nil"/>
              <w:left w:val="nil"/>
              <w:bottom w:val="single" w:sz="4" w:space="0" w:color="auto"/>
              <w:right w:val="single" w:sz="4" w:space="0" w:color="auto"/>
            </w:tcBorders>
            <w:shd w:val="clear" w:color="auto" w:fill="auto"/>
            <w:vAlign w:val="center"/>
          </w:tcPr>
          <w:p w14:paraId="4BD99567" w14:textId="77777777" w:rsidR="00054F6B" w:rsidRDefault="002E7EC4">
            <w:pPr>
              <w:widowControl/>
              <w:jc w:val="left"/>
              <w:rPr>
                <w:rFonts w:ascii="仿宋" w:eastAsia="仿宋" w:hAnsi="仿宋" w:cs="宋体"/>
                <w:kern w:val="0"/>
                <w:sz w:val="22"/>
              </w:rPr>
            </w:pPr>
            <w:r>
              <w:rPr>
                <w:rFonts w:ascii="仿宋" w:eastAsia="仿宋" w:hAnsi="仿宋" w:cs="宋体" w:hint="eastAsia"/>
                <w:kern w:val="0"/>
                <w:sz w:val="22"/>
              </w:rPr>
              <w:t>保证人：由河南兴港正和投资担保有限公司、张朝晖、闫晓凤提供连带保证担保</w:t>
            </w:r>
          </w:p>
        </w:tc>
      </w:tr>
      <w:tr w:rsidR="00054F6B" w14:paraId="5321F318" w14:textId="77777777">
        <w:trPr>
          <w:trHeight w:val="780"/>
        </w:trPr>
        <w:tc>
          <w:tcPr>
            <w:tcW w:w="0" w:type="auto"/>
            <w:tcBorders>
              <w:top w:val="nil"/>
              <w:left w:val="single" w:sz="4" w:space="0" w:color="auto"/>
              <w:bottom w:val="single" w:sz="4" w:space="0" w:color="auto"/>
              <w:right w:val="single" w:sz="4" w:space="0" w:color="auto"/>
            </w:tcBorders>
            <w:shd w:val="clear" w:color="auto" w:fill="auto"/>
            <w:vAlign w:val="center"/>
          </w:tcPr>
          <w:p w14:paraId="7918CB1B"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8</w:t>
            </w:r>
          </w:p>
        </w:tc>
        <w:tc>
          <w:tcPr>
            <w:tcW w:w="0" w:type="auto"/>
            <w:tcBorders>
              <w:top w:val="nil"/>
              <w:left w:val="nil"/>
              <w:bottom w:val="single" w:sz="4" w:space="0" w:color="auto"/>
              <w:right w:val="single" w:sz="4" w:space="0" w:color="auto"/>
            </w:tcBorders>
            <w:shd w:val="clear" w:color="auto" w:fill="auto"/>
            <w:vAlign w:val="center"/>
          </w:tcPr>
          <w:p w14:paraId="737F2D1E"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南阳</w:t>
            </w:r>
          </w:p>
        </w:tc>
        <w:tc>
          <w:tcPr>
            <w:tcW w:w="0" w:type="auto"/>
            <w:tcBorders>
              <w:top w:val="nil"/>
              <w:left w:val="nil"/>
              <w:bottom w:val="single" w:sz="4" w:space="0" w:color="auto"/>
              <w:right w:val="single" w:sz="4" w:space="0" w:color="auto"/>
            </w:tcBorders>
            <w:shd w:val="clear" w:color="auto" w:fill="auto"/>
            <w:vAlign w:val="center"/>
          </w:tcPr>
          <w:p w14:paraId="261D4447"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河南龙腾物流集团有限公司</w:t>
            </w:r>
          </w:p>
        </w:tc>
        <w:tc>
          <w:tcPr>
            <w:tcW w:w="0" w:type="auto"/>
            <w:tcBorders>
              <w:top w:val="nil"/>
              <w:left w:val="nil"/>
              <w:bottom w:val="single" w:sz="4" w:space="0" w:color="auto"/>
              <w:right w:val="single" w:sz="4" w:space="0" w:color="auto"/>
            </w:tcBorders>
            <w:shd w:val="clear" w:color="auto" w:fill="auto"/>
            <w:vAlign w:val="center"/>
          </w:tcPr>
          <w:p w14:paraId="1119A8F1"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980</w:t>
            </w:r>
          </w:p>
        </w:tc>
        <w:tc>
          <w:tcPr>
            <w:tcW w:w="0" w:type="auto"/>
            <w:tcBorders>
              <w:top w:val="nil"/>
              <w:left w:val="nil"/>
              <w:bottom w:val="single" w:sz="4" w:space="0" w:color="auto"/>
              <w:right w:val="single" w:sz="4" w:space="0" w:color="auto"/>
            </w:tcBorders>
            <w:shd w:val="clear" w:color="auto" w:fill="auto"/>
            <w:vAlign w:val="center"/>
          </w:tcPr>
          <w:p w14:paraId="3E7A4B4B"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1146.07</w:t>
            </w:r>
          </w:p>
        </w:tc>
        <w:tc>
          <w:tcPr>
            <w:tcW w:w="0" w:type="auto"/>
            <w:tcBorders>
              <w:top w:val="nil"/>
              <w:left w:val="nil"/>
              <w:bottom w:val="single" w:sz="4" w:space="0" w:color="auto"/>
              <w:right w:val="single" w:sz="4" w:space="0" w:color="auto"/>
            </w:tcBorders>
            <w:shd w:val="clear" w:color="auto" w:fill="auto"/>
            <w:vAlign w:val="center"/>
          </w:tcPr>
          <w:p w14:paraId="5ADB0957"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 xml:space="preserve">8.54 </w:t>
            </w:r>
          </w:p>
        </w:tc>
        <w:tc>
          <w:tcPr>
            <w:tcW w:w="0" w:type="auto"/>
            <w:tcBorders>
              <w:top w:val="nil"/>
              <w:left w:val="nil"/>
              <w:bottom w:val="single" w:sz="4" w:space="0" w:color="auto"/>
              <w:right w:val="single" w:sz="4" w:space="0" w:color="auto"/>
            </w:tcBorders>
            <w:shd w:val="clear" w:color="auto" w:fill="auto"/>
            <w:vAlign w:val="center"/>
          </w:tcPr>
          <w:p w14:paraId="5B4316CE" w14:textId="77777777" w:rsidR="00054F6B" w:rsidRDefault="002E7EC4">
            <w:pPr>
              <w:widowControl/>
              <w:jc w:val="left"/>
              <w:rPr>
                <w:rFonts w:ascii="仿宋" w:eastAsia="仿宋" w:hAnsi="仿宋" w:cs="宋体"/>
                <w:kern w:val="0"/>
                <w:sz w:val="22"/>
              </w:rPr>
            </w:pPr>
            <w:r>
              <w:rPr>
                <w:rFonts w:ascii="仿宋" w:eastAsia="仿宋" w:hAnsi="仿宋" w:cs="宋体" w:hint="eastAsia"/>
                <w:kern w:val="0"/>
                <w:sz w:val="22"/>
              </w:rPr>
              <w:t>保证人：由河南兴港正和投资担保有限公司、南阳市正方向农业技术开发有限公司、付保强、何风提供连带保证担保</w:t>
            </w:r>
          </w:p>
        </w:tc>
      </w:tr>
      <w:tr w:rsidR="00054F6B" w14:paraId="13F27E60" w14:textId="77777777">
        <w:trPr>
          <w:trHeight w:val="780"/>
        </w:trPr>
        <w:tc>
          <w:tcPr>
            <w:tcW w:w="0" w:type="auto"/>
            <w:tcBorders>
              <w:top w:val="nil"/>
              <w:left w:val="single" w:sz="4" w:space="0" w:color="auto"/>
              <w:bottom w:val="single" w:sz="4" w:space="0" w:color="auto"/>
              <w:right w:val="single" w:sz="4" w:space="0" w:color="auto"/>
            </w:tcBorders>
            <w:shd w:val="clear" w:color="auto" w:fill="auto"/>
            <w:vAlign w:val="center"/>
          </w:tcPr>
          <w:p w14:paraId="4B1CBC39"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9</w:t>
            </w:r>
          </w:p>
        </w:tc>
        <w:tc>
          <w:tcPr>
            <w:tcW w:w="0" w:type="auto"/>
            <w:tcBorders>
              <w:top w:val="nil"/>
              <w:left w:val="nil"/>
              <w:bottom w:val="single" w:sz="4" w:space="0" w:color="auto"/>
              <w:right w:val="single" w:sz="4" w:space="0" w:color="auto"/>
            </w:tcBorders>
            <w:shd w:val="clear" w:color="auto" w:fill="auto"/>
            <w:vAlign w:val="center"/>
          </w:tcPr>
          <w:p w14:paraId="247791A8"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平顶山</w:t>
            </w:r>
          </w:p>
        </w:tc>
        <w:tc>
          <w:tcPr>
            <w:tcW w:w="0" w:type="auto"/>
            <w:tcBorders>
              <w:top w:val="nil"/>
              <w:left w:val="nil"/>
              <w:bottom w:val="single" w:sz="4" w:space="0" w:color="auto"/>
              <w:right w:val="single" w:sz="4" w:space="0" w:color="auto"/>
            </w:tcBorders>
            <w:shd w:val="clear" w:color="auto" w:fill="auto"/>
            <w:vAlign w:val="center"/>
          </w:tcPr>
          <w:p w14:paraId="10D8D58E"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平顶山市巨鹰科技有限公司</w:t>
            </w:r>
          </w:p>
        </w:tc>
        <w:tc>
          <w:tcPr>
            <w:tcW w:w="0" w:type="auto"/>
            <w:tcBorders>
              <w:top w:val="nil"/>
              <w:left w:val="nil"/>
              <w:bottom w:val="single" w:sz="4" w:space="0" w:color="auto"/>
              <w:right w:val="single" w:sz="4" w:space="0" w:color="auto"/>
            </w:tcBorders>
            <w:shd w:val="clear" w:color="auto" w:fill="auto"/>
            <w:vAlign w:val="center"/>
          </w:tcPr>
          <w:p w14:paraId="6A3DBF4C"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984.88</w:t>
            </w:r>
          </w:p>
        </w:tc>
        <w:tc>
          <w:tcPr>
            <w:tcW w:w="0" w:type="auto"/>
            <w:tcBorders>
              <w:top w:val="nil"/>
              <w:left w:val="nil"/>
              <w:bottom w:val="single" w:sz="4" w:space="0" w:color="auto"/>
              <w:right w:val="single" w:sz="4" w:space="0" w:color="auto"/>
            </w:tcBorders>
            <w:shd w:val="clear" w:color="auto" w:fill="auto"/>
            <w:vAlign w:val="center"/>
          </w:tcPr>
          <w:p w14:paraId="122AB7BA"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1320.37</w:t>
            </w:r>
          </w:p>
        </w:tc>
        <w:tc>
          <w:tcPr>
            <w:tcW w:w="0" w:type="auto"/>
            <w:tcBorders>
              <w:top w:val="nil"/>
              <w:left w:val="nil"/>
              <w:bottom w:val="single" w:sz="4" w:space="0" w:color="auto"/>
              <w:right w:val="single" w:sz="4" w:space="0" w:color="auto"/>
            </w:tcBorders>
            <w:shd w:val="clear" w:color="auto" w:fill="auto"/>
            <w:vAlign w:val="center"/>
          </w:tcPr>
          <w:p w14:paraId="4CC64DB8"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 xml:space="preserve">0.00 </w:t>
            </w:r>
          </w:p>
        </w:tc>
        <w:tc>
          <w:tcPr>
            <w:tcW w:w="0" w:type="auto"/>
            <w:tcBorders>
              <w:top w:val="nil"/>
              <w:left w:val="nil"/>
              <w:bottom w:val="single" w:sz="4" w:space="0" w:color="auto"/>
              <w:right w:val="single" w:sz="4" w:space="0" w:color="auto"/>
            </w:tcBorders>
            <w:shd w:val="clear" w:color="auto" w:fill="auto"/>
            <w:vAlign w:val="center"/>
          </w:tcPr>
          <w:p w14:paraId="5227BB9A" w14:textId="77777777" w:rsidR="00054F6B" w:rsidRDefault="002E7EC4">
            <w:pPr>
              <w:widowControl/>
              <w:jc w:val="left"/>
              <w:rPr>
                <w:rFonts w:ascii="仿宋" w:eastAsia="仿宋" w:hAnsi="仿宋" w:cs="宋体"/>
                <w:kern w:val="0"/>
                <w:sz w:val="22"/>
              </w:rPr>
            </w:pPr>
            <w:r>
              <w:rPr>
                <w:rFonts w:ascii="仿宋" w:eastAsia="仿宋" w:hAnsi="仿宋" w:cs="宋体" w:hint="eastAsia"/>
                <w:kern w:val="0"/>
                <w:sz w:val="22"/>
              </w:rPr>
              <w:t>保证人：由平顶山煤矿机械有限责任公司、平顶山市金成和谐汽车销售有限公司、罗卫军（配偶高丽）提供连带保证担保</w:t>
            </w:r>
          </w:p>
        </w:tc>
      </w:tr>
      <w:tr w:rsidR="00054F6B" w14:paraId="5FF8E4EA" w14:textId="77777777">
        <w:trPr>
          <w:trHeight w:val="118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A6BA93"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51CF9BA"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平顶山</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890AA9C"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河南奔宝皮件有限公司</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46CA919"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800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E568FB"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1602.57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AE07988" w14:textId="77777777" w:rsidR="00054F6B" w:rsidRDefault="002E7EC4">
            <w:pPr>
              <w:widowControl/>
              <w:jc w:val="center"/>
              <w:rPr>
                <w:rFonts w:ascii="仿宋" w:eastAsia="仿宋" w:hAnsi="仿宋" w:cs="宋体"/>
                <w:kern w:val="0"/>
                <w:sz w:val="22"/>
              </w:rPr>
            </w:pPr>
            <w:r>
              <w:rPr>
                <w:rFonts w:ascii="仿宋" w:eastAsia="仿宋" w:hAnsi="仿宋" w:cs="宋体" w:hint="eastAsia"/>
                <w:kern w:val="0"/>
                <w:sz w:val="22"/>
              </w:rPr>
              <w:t xml:space="preserve">1.08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C24C85" w14:textId="76F956B8" w:rsidR="00054F6B" w:rsidRDefault="002E7EC4" w:rsidP="00C972B3">
            <w:pPr>
              <w:widowControl/>
              <w:jc w:val="left"/>
              <w:rPr>
                <w:rFonts w:ascii="仿宋" w:eastAsia="仿宋" w:hAnsi="仿宋" w:cs="宋体"/>
                <w:kern w:val="0"/>
                <w:sz w:val="22"/>
              </w:rPr>
            </w:pPr>
            <w:r>
              <w:rPr>
                <w:rFonts w:ascii="仿宋" w:eastAsia="仿宋" w:hAnsi="仿宋" w:cs="宋体" w:hint="eastAsia"/>
                <w:kern w:val="0"/>
                <w:sz w:val="22"/>
              </w:rPr>
              <w:t>保证人：由河南德意家纺织有限公司、段发、王海军、杜巧、王晓会提供连带保证担保</w:t>
            </w:r>
            <w:r>
              <w:rPr>
                <w:rFonts w:ascii="仿宋" w:eastAsia="仿宋" w:hAnsi="仿宋" w:cs="宋体" w:hint="eastAsia"/>
                <w:kern w:val="0"/>
                <w:sz w:val="22"/>
              </w:rPr>
              <w:br/>
              <w:t>抵押：由河南德意家纺织有限公司提供位于鲁山县产业集聚区南区鲁兴路与文兴路交叉口东北角43824.17㎡工业用地抵押担保</w:t>
            </w:r>
          </w:p>
        </w:tc>
      </w:tr>
    </w:tbl>
    <w:p w14:paraId="1D6F439D" w14:textId="77777777" w:rsidR="00054F6B" w:rsidRDefault="00054F6B">
      <w:pPr>
        <w:widowControl/>
        <w:jc w:val="left"/>
        <w:rPr>
          <w:rFonts w:ascii="仿宋" w:eastAsia="仿宋" w:hAnsi="仿宋" w:cs="宋体"/>
          <w:color w:val="444444"/>
          <w:kern w:val="0"/>
          <w:sz w:val="24"/>
          <w:szCs w:val="24"/>
        </w:rPr>
      </w:pPr>
    </w:p>
    <w:p w14:paraId="738F1FC2" w14:textId="2866AA8D" w:rsidR="00C505D5" w:rsidRDefault="00C505D5" w:rsidP="00C505D5">
      <w:pPr>
        <w:widowControl/>
        <w:spacing w:before="240" w:after="100" w:afterAutospacing="1" w:line="360" w:lineRule="atLeast"/>
        <w:jc w:val="left"/>
        <w:rPr>
          <w:rFonts w:ascii="仿宋" w:eastAsia="仿宋" w:hAnsi="仿宋" w:cs="宋体"/>
          <w:color w:val="444444"/>
          <w:kern w:val="0"/>
          <w:sz w:val="24"/>
          <w:szCs w:val="24"/>
        </w:rPr>
      </w:pPr>
      <w:r w:rsidRPr="00C505D5">
        <w:rPr>
          <w:rFonts w:ascii="仿宋" w:eastAsia="仿宋" w:hAnsi="仿宋" w:cs="宋体" w:hint="eastAsia"/>
          <w:color w:val="444444"/>
          <w:kern w:val="0"/>
          <w:sz w:val="24"/>
          <w:szCs w:val="24"/>
        </w:rPr>
        <w:t>表二：实物资产</w:t>
      </w:r>
    </w:p>
    <w:tbl>
      <w:tblPr>
        <w:tblW w:w="8379" w:type="dxa"/>
        <w:tblInd w:w="93" w:type="dxa"/>
        <w:tblLook w:val="04A0" w:firstRow="1" w:lastRow="0" w:firstColumn="1" w:lastColumn="0" w:noHBand="0" w:noVBand="1"/>
      </w:tblPr>
      <w:tblGrid>
        <w:gridCol w:w="618"/>
        <w:gridCol w:w="656"/>
        <w:gridCol w:w="2710"/>
        <w:gridCol w:w="1701"/>
        <w:gridCol w:w="2694"/>
      </w:tblGrid>
      <w:tr w:rsidR="00156417" w14:paraId="7B92E4C6" w14:textId="6E13E8F7" w:rsidTr="00156417">
        <w:trPr>
          <w:trHeight w:val="118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2C56075" w14:textId="0D8BA600" w:rsidR="00156417" w:rsidRDefault="00156417" w:rsidP="005C2B64">
            <w:pPr>
              <w:widowControl/>
              <w:jc w:val="center"/>
              <w:rPr>
                <w:rFonts w:ascii="仿宋" w:eastAsia="仿宋" w:hAnsi="仿宋" w:cs="宋体"/>
                <w:kern w:val="0"/>
                <w:sz w:val="22"/>
              </w:rPr>
            </w:pPr>
            <w:r>
              <w:rPr>
                <w:rFonts w:ascii="仿宋" w:eastAsia="仿宋" w:hAnsi="仿宋" w:cs="宋体" w:hint="eastAsia"/>
                <w:b/>
                <w:bCs/>
                <w:color w:val="000000"/>
                <w:kern w:val="0"/>
                <w:sz w:val="20"/>
                <w:szCs w:val="20"/>
              </w:rPr>
              <w:t>序号</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91245A4" w14:textId="6AD450B6" w:rsidR="00156417" w:rsidRDefault="00156417" w:rsidP="005C2B64">
            <w:pPr>
              <w:widowControl/>
              <w:jc w:val="center"/>
              <w:rPr>
                <w:rFonts w:ascii="仿宋" w:eastAsia="仿宋" w:hAnsi="仿宋" w:cs="宋体"/>
                <w:kern w:val="0"/>
                <w:sz w:val="22"/>
              </w:rPr>
            </w:pPr>
            <w:r>
              <w:rPr>
                <w:rFonts w:ascii="仿宋" w:eastAsia="仿宋" w:hAnsi="仿宋" w:cs="宋体" w:hint="eastAsia"/>
                <w:b/>
                <w:bCs/>
                <w:color w:val="000000"/>
                <w:kern w:val="0"/>
                <w:sz w:val="20"/>
                <w:szCs w:val="20"/>
              </w:rPr>
              <w:t>地市</w:t>
            </w:r>
          </w:p>
        </w:tc>
        <w:tc>
          <w:tcPr>
            <w:tcW w:w="2710" w:type="dxa"/>
            <w:tcBorders>
              <w:top w:val="single" w:sz="4" w:space="0" w:color="auto"/>
              <w:left w:val="single" w:sz="4" w:space="0" w:color="auto"/>
              <w:bottom w:val="single" w:sz="4" w:space="0" w:color="auto"/>
              <w:right w:val="single" w:sz="4" w:space="0" w:color="auto"/>
            </w:tcBorders>
            <w:shd w:val="clear" w:color="auto" w:fill="auto"/>
            <w:vAlign w:val="center"/>
          </w:tcPr>
          <w:p w14:paraId="5D0675F3" w14:textId="3E3B4F14" w:rsidR="00156417" w:rsidRDefault="00156417" w:rsidP="005C2B64">
            <w:pPr>
              <w:widowControl/>
              <w:jc w:val="center"/>
              <w:rPr>
                <w:rFonts w:ascii="仿宋" w:eastAsia="仿宋" w:hAnsi="仿宋" w:cs="宋体"/>
                <w:kern w:val="0"/>
                <w:sz w:val="22"/>
              </w:rPr>
            </w:pPr>
            <w:r>
              <w:rPr>
                <w:rFonts w:ascii="仿宋" w:eastAsia="仿宋" w:hAnsi="仿宋" w:cs="宋体" w:hint="eastAsia"/>
                <w:b/>
                <w:bCs/>
                <w:color w:val="000000"/>
                <w:kern w:val="0"/>
                <w:sz w:val="20"/>
                <w:szCs w:val="20"/>
              </w:rPr>
              <w:t>借款人名称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BE7CF28" w14:textId="0E8534FA" w:rsidR="00156417" w:rsidRPr="00C505D5" w:rsidRDefault="00156417" w:rsidP="005C2B64">
            <w:pPr>
              <w:widowControl/>
              <w:jc w:val="center"/>
              <w:rPr>
                <w:rFonts w:ascii="仿宋" w:eastAsia="仿宋" w:hAnsi="仿宋" w:cs="宋体"/>
                <w:b/>
                <w:bCs/>
                <w:color w:val="000000"/>
                <w:kern w:val="0"/>
                <w:sz w:val="20"/>
                <w:szCs w:val="20"/>
              </w:rPr>
            </w:pPr>
            <w:r w:rsidRPr="00C505D5">
              <w:rPr>
                <w:rFonts w:ascii="仿宋" w:eastAsia="仿宋" w:hAnsi="仿宋" w:cs="宋体" w:hint="eastAsia"/>
                <w:b/>
                <w:bCs/>
                <w:color w:val="000000"/>
                <w:kern w:val="0"/>
                <w:sz w:val="20"/>
                <w:szCs w:val="20"/>
              </w:rPr>
              <w:t>抵债余额</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703103D" w14:textId="47BD1483" w:rsidR="00156417" w:rsidRPr="00C505D5" w:rsidRDefault="00156417" w:rsidP="005C2B64">
            <w:pPr>
              <w:widowControl/>
              <w:jc w:val="left"/>
              <w:rPr>
                <w:rFonts w:ascii="仿宋" w:eastAsia="仿宋" w:hAnsi="仿宋" w:cs="宋体"/>
                <w:b/>
                <w:bCs/>
                <w:color w:val="000000"/>
                <w:kern w:val="0"/>
                <w:sz w:val="20"/>
                <w:szCs w:val="20"/>
              </w:rPr>
            </w:pPr>
            <w:r w:rsidRPr="00C505D5">
              <w:rPr>
                <w:rFonts w:ascii="仿宋" w:eastAsia="仿宋" w:hAnsi="仿宋" w:cs="宋体" w:hint="eastAsia"/>
                <w:b/>
                <w:bCs/>
                <w:color w:val="000000"/>
                <w:kern w:val="0"/>
                <w:sz w:val="20"/>
                <w:szCs w:val="20"/>
              </w:rPr>
              <w:t>实物资产详情</w:t>
            </w:r>
          </w:p>
        </w:tc>
      </w:tr>
      <w:tr w:rsidR="00156417" w14:paraId="785D5316" w14:textId="1BBD7ACA" w:rsidTr="00156417">
        <w:trPr>
          <w:trHeight w:val="118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2A6740" w14:textId="77F26FA9" w:rsidR="00156417" w:rsidRDefault="00156417" w:rsidP="005C2B64">
            <w:pPr>
              <w:widowControl/>
              <w:jc w:val="center"/>
              <w:rPr>
                <w:rFonts w:ascii="仿宋" w:eastAsia="仿宋" w:hAnsi="仿宋" w:cs="宋体"/>
                <w:kern w:val="0"/>
                <w:sz w:val="22"/>
              </w:rPr>
            </w:pPr>
            <w:r>
              <w:rPr>
                <w:rFonts w:ascii="仿宋" w:eastAsia="仿宋" w:hAnsi="仿宋" w:cs="宋体" w:hint="eastAsia"/>
                <w:kern w:val="0"/>
                <w:sz w:val="22"/>
              </w:rPr>
              <w:lastRenderedPageBreak/>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C7F62A" w14:textId="77777777" w:rsidR="00156417" w:rsidRDefault="00156417" w:rsidP="005C2B64">
            <w:pPr>
              <w:widowControl/>
              <w:jc w:val="center"/>
              <w:rPr>
                <w:rFonts w:ascii="仿宋" w:eastAsia="仿宋" w:hAnsi="仿宋" w:cs="宋体"/>
                <w:kern w:val="0"/>
                <w:sz w:val="22"/>
              </w:rPr>
            </w:pPr>
            <w:r>
              <w:rPr>
                <w:rFonts w:ascii="仿宋" w:eastAsia="仿宋" w:hAnsi="仿宋" w:cs="宋体" w:hint="eastAsia"/>
                <w:kern w:val="0"/>
                <w:sz w:val="22"/>
              </w:rPr>
              <w:t>南阳</w:t>
            </w:r>
          </w:p>
        </w:tc>
        <w:tc>
          <w:tcPr>
            <w:tcW w:w="2710" w:type="dxa"/>
            <w:tcBorders>
              <w:top w:val="single" w:sz="4" w:space="0" w:color="auto"/>
              <w:left w:val="single" w:sz="4" w:space="0" w:color="auto"/>
              <w:bottom w:val="single" w:sz="4" w:space="0" w:color="auto"/>
              <w:right w:val="single" w:sz="4" w:space="0" w:color="auto"/>
            </w:tcBorders>
            <w:shd w:val="clear" w:color="auto" w:fill="auto"/>
            <w:vAlign w:val="center"/>
          </w:tcPr>
          <w:p w14:paraId="153B831A" w14:textId="77777777" w:rsidR="00156417" w:rsidRDefault="00156417" w:rsidP="005C2B64">
            <w:pPr>
              <w:widowControl/>
              <w:jc w:val="center"/>
              <w:rPr>
                <w:rFonts w:ascii="仿宋" w:eastAsia="仿宋" w:hAnsi="仿宋" w:cs="宋体"/>
                <w:kern w:val="0"/>
                <w:sz w:val="22"/>
              </w:rPr>
            </w:pPr>
            <w:r>
              <w:rPr>
                <w:rFonts w:ascii="仿宋" w:eastAsia="仿宋" w:hAnsi="仿宋" w:cs="宋体" w:hint="eastAsia"/>
                <w:kern w:val="0"/>
                <w:sz w:val="22"/>
              </w:rPr>
              <w:t>方城县四通塑料包装有限公司（河南省方城县和平塑料厂）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72127C1" w14:textId="78117095" w:rsidR="00156417" w:rsidRDefault="00156417" w:rsidP="00C505D5">
            <w:pPr>
              <w:widowControl/>
              <w:jc w:val="center"/>
              <w:rPr>
                <w:rFonts w:ascii="仿宋" w:eastAsia="仿宋" w:hAnsi="仿宋" w:cs="宋体"/>
                <w:kern w:val="0"/>
                <w:sz w:val="22"/>
              </w:rPr>
            </w:pPr>
            <w:r>
              <w:rPr>
                <w:rFonts w:ascii="仿宋" w:eastAsia="仿宋" w:hAnsi="仿宋" w:cs="宋体" w:hint="eastAsia"/>
                <w:kern w:val="0"/>
                <w:sz w:val="22"/>
              </w:rPr>
              <w:t>65.00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DFEF081" w14:textId="77777777" w:rsidR="00156417" w:rsidRDefault="00156417" w:rsidP="005C2B64">
            <w:pPr>
              <w:widowControl/>
              <w:jc w:val="left"/>
              <w:rPr>
                <w:rFonts w:ascii="仿宋" w:eastAsia="仿宋" w:hAnsi="仿宋" w:cs="宋体"/>
                <w:kern w:val="0"/>
                <w:sz w:val="22"/>
              </w:rPr>
            </w:pPr>
            <w:r>
              <w:rPr>
                <w:rFonts w:ascii="仿宋" w:eastAsia="仿宋" w:hAnsi="仿宋" w:cs="宋体" w:hint="eastAsia"/>
                <w:kern w:val="0"/>
                <w:sz w:val="22"/>
              </w:rPr>
              <w:t>河南省方城县和平塑料厂（机器设备）</w:t>
            </w:r>
          </w:p>
        </w:tc>
      </w:tr>
      <w:tr w:rsidR="00156417" w14:paraId="6E780740" w14:textId="0EC0A572" w:rsidTr="00156417">
        <w:trPr>
          <w:trHeight w:val="118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F49651C" w14:textId="243ABB7C" w:rsidR="00156417" w:rsidRDefault="00156417" w:rsidP="005C2B64">
            <w:pPr>
              <w:widowControl/>
              <w:jc w:val="center"/>
              <w:rPr>
                <w:rFonts w:ascii="仿宋" w:eastAsia="仿宋" w:hAnsi="仿宋" w:cs="宋体"/>
                <w:kern w:val="0"/>
                <w:sz w:val="22"/>
              </w:rPr>
            </w:pPr>
            <w:r>
              <w:rPr>
                <w:rFonts w:ascii="仿宋" w:eastAsia="仿宋" w:hAnsi="仿宋" w:cs="宋体" w:hint="eastAsia"/>
                <w:kern w:val="0"/>
                <w:sz w:val="22"/>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DB8AF3A" w14:textId="77777777" w:rsidR="00156417" w:rsidRDefault="00156417" w:rsidP="005C2B64">
            <w:pPr>
              <w:widowControl/>
              <w:jc w:val="center"/>
              <w:rPr>
                <w:rFonts w:ascii="仿宋" w:eastAsia="仿宋" w:hAnsi="仿宋" w:cs="宋体"/>
                <w:kern w:val="0"/>
                <w:sz w:val="22"/>
              </w:rPr>
            </w:pPr>
            <w:r>
              <w:rPr>
                <w:rFonts w:ascii="仿宋" w:eastAsia="仿宋" w:hAnsi="仿宋" w:cs="宋体" w:hint="eastAsia"/>
                <w:kern w:val="0"/>
                <w:sz w:val="22"/>
              </w:rPr>
              <w:t>南阳</w:t>
            </w:r>
          </w:p>
        </w:tc>
        <w:tc>
          <w:tcPr>
            <w:tcW w:w="2710" w:type="dxa"/>
            <w:tcBorders>
              <w:top w:val="single" w:sz="4" w:space="0" w:color="auto"/>
              <w:left w:val="single" w:sz="4" w:space="0" w:color="auto"/>
              <w:bottom w:val="single" w:sz="4" w:space="0" w:color="auto"/>
              <w:right w:val="single" w:sz="4" w:space="0" w:color="auto"/>
            </w:tcBorders>
            <w:shd w:val="clear" w:color="auto" w:fill="auto"/>
            <w:vAlign w:val="center"/>
          </w:tcPr>
          <w:p w14:paraId="2127058F" w14:textId="77777777" w:rsidR="00156417" w:rsidRDefault="00156417" w:rsidP="005C2B64">
            <w:pPr>
              <w:widowControl/>
              <w:jc w:val="center"/>
              <w:rPr>
                <w:rFonts w:ascii="仿宋" w:eastAsia="仿宋" w:hAnsi="仿宋" w:cs="宋体"/>
                <w:kern w:val="0"/>
                <w:sz w:val="22"/>
              </w:rPr>
            </w:pPr>
            <w:r>
              <w:rPr>
                <w:rFonts w:ascii="仿宋" w:eastAsia="仿宋" w:hAnsi="仿宋" w:cs="宋体" w:hint="eastAsia"/>
                <w:kern w:val="0"/>
                <w:sz w:val="22"/>
              </w:rPr>
              <w:t>南阳市五交化家电维修经销有限公司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10D0F58" w14:textId="5018ED07" w:rsidR="00156417" w:rsidRDefault="00156417" w:rsidP="00C505D5">
            <w:pPr>
              <w:widowControl/>
              <w:jc w:val="center"/>
              <w:rPr>
                <w:rFonts w:ascii="仿宋" w:eastAsia="仿宋" w:hAnsi="仿宋" w:cs="宋体"/>
                <w:kern w:val="0"/>
                <w:sz w:val="22"/>
              </w:rPr>
            </w:pPr>
            <w:r>
              <w:rPr>
                <w:rFonts w:ascii="仿宋" w:eastAsia="仿宋" w:hAnsi="仿宋" w:cs="宋体" w:hint="eastAsia"/>
                <w:kern w:val="0"/>
                <w:sz w:val="22"/>
              </w:rPr>
              <w:t>68.61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D129F5A" w14:textId="77777777" w:rsidR="00156417" w:rsidRDefault="00156417" w:rsidP="005C2B64">
            <w:pPr>
              <w:widowControl/>
              <w:jc w:val="left"/>
              <w:rPr>
                <w:rFonts w:ascii="仿宋" w:eastAsia="仿宋" w:hAnsi="仿宋" w:cs="宋体"/>
                <w:kern w:val="0"/>
                <w:sz w:val="22"/>
              </w:rPr>
            </w:pPr>
            <w:r>
              <w:rPr>
                <w:rFonts w:ascii="仿宋" w:eastAsia="仿宋" w:hAnsi="仿宋" w:cs="宋体" w:hint="eastAsia"/>
                <w:kern w:val="0"/>
                <w:sz w:val="22"/>
              </w:rPr>
              <w:t>机械设备，数量91台/条</w:t>
            </w:r>
          </w:p>
        </w:tc>
      </w:tr>
    </w:tbl>
    <w:p w14:paraId="704BF0C2" w14:textId="77777777" w:rsidR="00C505D5" w:rsidRDefault="00C505D5">
      <w:pPr>
        <w:widowControl/>
        <w:jc w:val="left"/>
        <w:rPr>
          <w:rFonts w:ascii="仿宋" w:eastAsia="仿宋" w:hAnsi="仿宋" w:cs="宋体"/>
          <w:color w:val="444444"/>
          <w:kern w:val="0"/>
          <w:sz w:val="24"/>
          <w:szCs w:val="24"/>
        </w:rPr>
      </w:pPr>
    </w:p>
    <w:p w14:paraId="12AE2AED" w14:textId="4B9F4093" w:rsidR="00054F6B" w:rsidRDefault="002E7EC4">
      <w:pPr>
        <w:widowControl/>
        <w:spacing w:before="240" w:after="100" w:afterAutospacing="1" w:line="360" w:lineRule="atLeast"/>
        <w:ind w:firstLineChars="200" w:firstLine="480"/>
        <w:jc w:val="left"/>
        <w:rPr>
          <w:rFonts w:ascii="仿宋" w:eastAsia="仿宋" w:hAnsi="仿宋" w:cs="宋体"/>
          <w:color w:val="444444"/>
          <w:kern w:val="0"/>
          <w:sz w:val="24"/>
          <w:szCs w:val="24"/>
        </w:rPr>
      </w:pPr>
      <w:r>
        <w:rPr>
          <w:rFonts w:ascii="仿宋" w:eastAsia="仿宋" w:hAnsi="仿宋" w:cs="宋体" w:hint="eastAsia"/>
          <w:color w:val="444444"/>
          <w:kern w:val="0"/>
          <w:sz w:val="24"/>
          <w:szCs w:val="24"/>
        </w:rPr>
        <w:t>特别提示：以上资产信息仅供参考，我分公司不对其承担任何法律责任。就标的资产项下各户标的资产及其附属担保权益的合法有效性及时效以及债务人、担保人</w:t>
      </w:r>
      <w:r w:rsidR="002076A4">
        <w:rPr>
          <w:rFonts w:ascii="仿宋" w:eastAsia="仿宋" w:hAnsi="仿宋" w:cs="宋体" w:hint="eastAsia"/>
          <w:color w:val="444444"/>
          <w:kern w:val="0"/>
          <w:sz w:val="24"/>
          <w:szCs w:val="24"/>
        </w:rPr>
        <w:t>、实物资产</w:t>
      </w:r>
      <w:r>
        <w:rPr>
          <w:rFonts w:ascii="仿宋" w:eastAsia="仿宋" w:hAnsi="仿宋" w:cs="宋体" w:hint="eastAsia"/>
          <w:color w:val="444444"/>
          <w:kern w:val="0"/>
          <w:sz w:val="24"/>
          <w:szCs w:val="24"/>
        </w:rPr>
        <w:t>现状等，请投资者自行调查及判断，我分公司对此不作任何保证。如需了解有关本次交易资产的详细情况，请登录中国东方资产管理股份有限公司对外网站</w:t>
      </w:r>
      <w:r>
        <w:rPr>
          <w:rFonts w:ascii="仿宋" w:eastAsia="仿宋" w:hAnsi="仿宋" w:hint="eastAsia"/>
        </w:rPr>
        <w:t>http</w:t>
      </w:r>
      <w:r>
        <w:rPr>
          <w:rFonts w:ascii="仿宋" w:eastAsia="仿宋" w:hAnsi="仿宋" w:cs="宋体" w:hint="eastAsia"/>
          <w:kern w:val="0"/>
          <w:sz w:val="24"/>
          <w:szCs w:val="24"/>
        </w:rPr>
        <w:t>://sales.coamc.com.cn</w:t>
      </w:r>
      <w:r>
        <w:rPr>
          <w:rFonts w:ascii="仿宋" w:eastAsia="仿宋" w:hAnsi="仿宋" w:cs="宋体" w:hint="eastAsia"/>
          <w:color w:val="444444"/>
          <w:kern w:val="0"/>
          <w:sz w:val="24"/>
          <w:szCs w:val="24"/>
        </w:rPr>
        <w:t>查询或与联系人接洽。</w:t>
      </w:r>
    </w:p>
    <w:p w14:paraId="39B49CFD" w14:textId="77777777" w:rsidR="00054F6B" w:rsidRDefault="002E7EC4">
      <w:pPr>
        <w:widowControl/>
        <w:spacing w:before="240" w:after="100" w:afterAutospacing="1" w:line="360" w:lineRule="atLeast"/>
        <w:ind w:firstLineChars="200" w:firstLine="480"/>
        <w:jc w:val="left"/>
        <w:rPr>
          <w:rFonts w:ascii="仿宋" w:eastAsia="仿宋" w:hAnsi="仿宋" w:cs="宋体"/>
          <w:color w:val="444444"/>
          <w:kern w:val="0"/>
          <w:sz w:val="24"/>
          <w:szCs w:val="24"/>
        </w:rPr>
      </w:pPr>
      <w:r>
        <w:rPr>
          <w:rFonts w:ascii="仿宋" w:eastAsia="仿宋" w:hAnsi="仿宋" w:cs="宋体" w:hint="eastAsia"/>
          <w:color w:val="444444"/>
          <w:kern w:val="0"/>
          <w:sz w:val="24"/>
          <w:szCs w:val="24"/>
        </w:rPr>
        <w:t>标的资产的交易对象须为具有相应购买能力的、在中国境内依法注册并存续的公司、企业或其他经济组织或中国境内自然人（不包括台港澳籍、外国（地区）籍自然人）。交易对象不得为：（一）国家公务员、金融资产管理公司工作人员；（二）该项资产处置工作相关中介机构所属人员；（三）债务人、担保人为自然人的，其本人及其直系亲属；（四）债务企业的控股股东、实际控制人及其控股下属公司，担保企业及其控股下属公司，债务企业的其他关联企业；（五）上述主体出资成立的法人机构或特殊目的实体；（六）国家金融监督管理总局认定的其他</w:t>
      </w:r>
      <w:proofErr w:type="gramStart"/>
      <w:r>
        <w:rPr>
          <w:rFonts w:ascii="仿宋" w:eastAsia="仿宋" w:hAnsi="仿宋" w:cs="宋体" w:hint="eastAsia"/>
          <w:color w:val="444444"/>
          <w:kern w:val="0"/>
          <w:sz w:val="24"/>
          <w:szCs w:val="24"/>
        </w:rPr>
        <w:t>不宜受</w:t>
      </w:r>
      <w:proofErr w:type="gramEnd"/>
      <w:r>
        <w:rPr>
          <w:rFonts w:ascii="仿宋" w:eastAsia="仿宋" w:hAnsi="仿宋" w:cs="宋体" w:hint="eastAsia"/>
          <w:color w:val="444444"/>
          <w:kern w:val="0"/>
          <w:sz w:val="24"/>
          <w:szCs w:val="24"/>
        </w:rPr>
        <w:t>让的主体。</w:t>
      </w:r>
    </w:p>
    <w:p w14:paraId="2C881E0C" w14:textId="77777777" w:rsidR="00054F6B" w:rsidRDefault="002E7EC4">
      <w:pPr>
        <w:widowControl/>
        <w:spacing w:before="240" w:after="100" w:afterAutospacing="1" w:line="360" w:lineRule="atLeast"/>
        <w:ind w:firstLineChars="200" w:firstLine="480"/>
        <w:jc w:val="left"/>
        <w:rPr>
          <w:rFonts w:ascii="仿宋" w:eastAsia="仿宋" w:hAnsi="仿宋" w:cs="宋体"/>
          <w:color w:val="444444"/>
          <w:kern w:val="0"/>
          <w:sz w:val="24"/>
          <w:szCs w:val="24"/>
        </w:rPr>
      </w:pPr>
      <w:r>
        <w:rPr>
          <w:rFonts w:ascii="仿宋" w:eastAsia="仿宋" w:hAnsi="仿宋" w:cs="宋体" w:hint="eastAsia"/>
          <w:color w:val="444444"/>
          <w:kern w:val="0"/>
          <w:sz w:val="24"/>
          <w:szCs w:val="24"/>
        </w:rPr>
        <w:t>任何对标的资产处置交易持有异议者均可提出意见和/或异议，异议期为自本公告发布之日起</w:t>
      </w:r>
      <w:r>
        <w:rPr>
          <w:rFonts w:ascii="仿宋" w:eastAsia="仿宋" w:hAnsi="仿宋" w:hint="eastAsia"/>
          <w:sz w:val="24"/>
        </w:rPr>
        <w:t>七</w:t>
      </w:r>
      <w:r>
        <w:rPr>
          <w:rFonts w:ascii="仿宋" w:eastAsia="仿宋" w:hAnsi="仿宋" w:cs="宋体" w:hint="eastAsia"/>
          <w:color w:val="444444"/>
          <w:kern w:val="0"/>
          <w:sz w:val="24"/>
          <w:szCs w:val="24"/>
        </w:rPr>
        <w:t>个工作日。欢迎社会各界向我分公司提供债务人及担保人的资产线索和其它相关情况。</w:t>
      </w:r>
    </w:p>
    <w:p w14:paraId="5916B84E" w14:textId="02DDEAC2" w:rsidR="00054F6B" w:rsidRDefault="002E7EC4">
      <w:pPr>
        <w:widowControl/>
        <w:ind w:firstLineChars="200" w:firstLine="480"/>
        <w:jc w:val="left"/>
        <w:rPr>
          <w:rFonts w:ascii="仿宋" w:eastAsia="仿宋" w:hAnsi="仿宋" w:cs="宋体"/>
          <w:color w:val="444444"/>
          <w:kern w:val="0"/>
          <w:sz w:val="24"/>
          <w:szCs w:val="24"/>
        </w:rPr>
      </w:pPr>
      <w:r>
        <w:rPr>
          <w:rFonts w:ascii="仿宋" w:eastAsia="仿宋" w:hAnsi="仿宋" w:cs="宋体" w:hint="eastAsia"/>
          <w:color w:val="444444"/>
          <w:kern w:val="0"/>
          <w:sz w:val="24"/>
          <w:szCs w:val="24"/>
        </w:rPr>
        <w:t>联系人：史先生、陈先生</w:t>
      </w:r>
      <w:r w:rsidR="002076A4">
        <w:rPr>
          <w:rFonts w:ascii="仿宋" w:eastAsia="仿宋" w:hAnsi="仿宋" w:cs="宋体" w:hint="eastAsia"/>
          <w:color w:val="444444"/>
          <w:kern w:val="0"/>
          <w:sz w:val="24"/>
          <w:szCs w:val="24"/>
        </w:rPr>
        <w:t>、刘先生、穆先生</w:t>
      </w:r>
    </w:p>
    <w:p w14:paraId="4265CE03" w14:textId="34576FB4" w:rsidR="00054F6B" w:rsidRDefault="002E7EC4">
      <w:pPr>
        <w:widowControl/>
        <w:ind w:firstLineChars="200" w:firstLine="480"/>
        <w:jc w:val="left"/>
        <w:rPr>
          <w:rFonts w:ascii="仿宋" w:eastAsia="仿宋" w:hAnsi="仿宋" w:cs="宋体"/>
          <w:color w:val="444444"/>
          <w:kern w:val="0"/>
          <w:sz w:val="24"/>
          <w:szCs w:val="24"/>
        </w:rPr>
      </w:pPr>
      <w:r>
        <w:rPr>
          <w:rFonts w:ascii="仿宋" w:eastAsia="仿宋" w:hAnsi="仿宋" w:cs="宋体" w:hint="eastAsia"/>
          <w:color w:val="444444"/>
          <w:kern w:val="0"/>
          <w:sz w:val="24"/>
          <w:szCs w:val="24"/>
        </w:rPr>
        <w:t>电话：0371-</w:t>
      </w:r>
      <w:r>
        <w:rPr>
          <w:rFonts w:ascii="仿宋" w:eastAsia="仿宋" w:hAnsi="仿宋" w:cs="宋体"/>
          <w:color w:val="444444"/>
          <w:kern w:val="0"/>
          <w:sz w:val="24"/>
          <w:szCs w:val="24"/>
        </w:rPr>
        <w:t>65714094</w:t>
      </w:r>
      <w:r>
        <w:rPr>
          <w:rFonts w:ascii="仿宋" w:eastAsia="仿宋" w:hAnsi="仿宋" w:cs="宋体" w:hint="eastAsia"/>
          <w:color w:val="444444"/>
          <w:kern w:val="0"/>
          <w:sz w:val="24"/>
          <w:szCs w:val="24"/>
        </w:rPr>
        <w:t>、65742079</w:t>
      </w:r>
      <w:r w:rsidR="002076A4">
        <w:rPr>
          <w:rFonts w:ascii="仿宋" w:eastAsia="仿宋" w:hAnsi="仿宋" w:cs="宋体" w:hint="eastAsia"/>
          <w:color w:val="444444"/>
          <w:kern w:val="0"/>
          <w:sz w:val="24"/>
          <w:szCs w:val="24"/>
        </w:rPr>
        <w:t>、86058870、65744720</w:t>
      </w:r>
    </w:p>
    <w:p w14:paraId="618502A4" w14:textId="77777777" w:rsidR="00054F6B" w:rsidRDefault="002E7EC4">
      <w:pPr>
        <w:widowControl/>
        <w:ind w:firstLineChars="200" w:firstLine="480"/>
        <w:jc w:val="left"/>
        <w:rPr>
          <w:rFonts w:ascii="仿宋" w:eastAsia="仿宋" w:hAnsi="仿宋" w:cs="宋体"/>
          <w:color w:val="444444"/>
          <w:kern w:val="0"/>
          <w:sz w:val="24"/>
          <w:szCs w:val="24"/>
        </w:rPr>
      </w:pPr>
      <w:r>
        <w:rPr>
          <w:rFonts w:ascii="仿宋" w:eastAsia="仿宋" w:hAnsi="仿宋" w:cs="宋体" w:hint="eastAsia"/>
          <w:color w:val="444444"/>
          <w:kern w:val="0"/>
          <w:sz w:val="24"/>
          <w:szCs w:val="24"/>
        </w:rPr>
        <w:t>地址：郑州市农业路东26号</w:t>
      </w:r>
    </w:p>
    <w:p w14:paraId="1A8C4DE4" w14:textId="77777777" w:rsidR="00054F6B" w:rsidRDefault="00054F6B">
      <w:pPr>
        <w:widowControl/>
        <w:ind w:firstLineChars="200" w:firstLine="480"/>
        <w:jc w:val="left"/>
        <w:rPr>
          <w:rFonts w:ascii="仿宋" w:eastAsia="仿宋" w:hAnsi="仿宋" w:cs="宋体"/>
          <w:color w:val="444444"/>
          <w:kern w:val="0"/>
          <w:sz w:val="24"/>
          <w:szCs w:val="24"/>
        </w:rPr>
      </w:pPr>
    </w:p>
    <w:p w14:paraId="08E42F24" w14:textId="77777777" w:rsidR="00054F6B" w:rsidRDefault="002E7EC4">
      <w:pPr>
        <w:widowControl/>
        <w:ind w:firstLineChars="200" w:firstLine="480"/>
        <w:jc w:val="left"/>
        <w:rPr>
          <w:rFonts w:ascii="仿宋" w:eastAsia="仿宋" w:hAnsi="仿宋" w:cs="宋体"/>
          <w:color w:val="444444"/>
          <w:kern w:val="0"/>
          <w:sz w:val="24"/>
          <w:szCs w:val="24"/>
        </w:rPr>
      </w:pPr>
      <w:r>
        <w:rPr>
          <w:rFonts w:ascii="仿宋" w:eastAsia="仿宋" w:hAnsi="仿宋" w:cs="宋体" w:hint="eastAsia"/>
          <w:color w:val="444444"/>
          <w:kern w:val="0"/>
          <w:sz w:val="24"/>
          <w:szCs w:val="24"/>
        </w:rPr>
        <w:t>对排斥、阻挠异议或征询的行为可向有关部门举报。</w:t>
      </w:r>
    </w:p>
    <w:p w14:paraId="3260A9E7" w14:textId="77777777" w:rsidR="00054F6B" w:rsidRDefault="002E7EC4">
      <w:pPr>
        <w:widowControl/>
        <w:ind w:firstLineChars="200" w:firstLine="480"/>
        <w:jc w:val="left"/>
        <w:rPr>
          <w:rFonts w:ascii="仿宋" w:eastAsia="仿宋" w:hAnsi="仿宋" w:cs="宋体"/>
          <w:color w:val="444444"/>
          <w:kern w:val="0"/>
          <w:sz w:val="24"/>
          <w:szCs w:val="24"/>
        </w:rPr>
      </w:pPr>
      <w:r>
        <w:rPr>
          <w:rFonts w:ascii="仿宋" w:eastAsia="仿宋" w:hAnsi="仿宋" w:cs="宋体" w:hint="eastAsia"/>
          <w:color w:val="444444"/>
          <w:kern w:val="0"/>
          <w:sz w:val="24"/>
          <w:szCs w:val="24"/>
        </w:rPr>
        <w:t>举报电话：010-66507784（中国东方资产管理股份有限公司纪检部门）</w:t>
      </w:r>
    </w:p>
    <w:p w14:paraId="7F1827B4" w14:textId="77777777" w:rsidR="00054F6B" w:rsidRDefault="002E7EC4">
      <w:pPr>
        <w:widowControl/>
        <w:ind w:firstLineChars="700" w:firstLine="1680"/>
        <w:jc w:val="left"/>
        <w:rPr>
          <w:rFonts w:ascii="仿宋" w:eastAsia="仿宋" w:hAnsi="仿宋" w:cs="宋体"/>
          <w:color w:val="444444"/>
          <w:kern w:val="0"/>
          <w:sz w:val="24"/>
          <w:szCs w:val="24"/>
        </w:rPr>
      </w:pPr>
      <w:r>
        <w:rPr>
          <w:rFonts w:ascii="仿宋" w:eastAsia="仿宋" w:hAnsi="仿宋" w:cs="宋体" w:hint="eastAsia"/>
          <w:color w:val="444444"/>
          <w:kern w:val="0"/>
          <w:sz w:val="24"/>
          <w:szCs w:val="24"/>
        </w:rPr>
        <w:t>0371－65744715（我分公司纪检部门）</w:t>
      </w:r>
    </w:p>
    <w:p w14:paraId="433D4EB2" w14:textId="77777777" w:rsidR="00054F6B" w:rsidRDefault="002E7EC4">
      <w:pPr>
        <w:widowControl/>
        <w:ind w:firstLineChars="200" w:firstLine="480"/>
        <w:jc w:val="left"/>
        <w:rPr>
          <w:rFonts w:ascii="仿宋" w:eastAsia="仿宋" w:hAnsi="仿宋" w:cs="宋体"/>
          <w:color w:val="444444"/>
          <w:kern w:val="0"/>
          <w:sz w:val="24"/>
          <w:szCs w:val="24"/>
        </w:rPr>
      </w:pPr>
      <w:r>
        <w:rPr>
          <w:rFonts w:ascii="仿宋" w:eastAsia="仿宋" w:hAnsi="仿宋" w:cs="宋体" w:hint="eastAsia"/>
          <w:color w:val="444444"/>
          <w:kern w:val="0"/>
          <w:sz w:val="24"/>
          <w:szCs w:val="24"/>
        </w:rPr>
        <w:t>监督管理部门：财政部河南监管局 电话：0371-65639635</w:t>
      </w:r>
    </w:p>
    <w:p w14:paraId="1F514609" w14:textId="77777777" w:rsidR="00054F6B" w:rsidRDefault="002E7EC4">
      <w:pPr>
        <w:widowControl/>
        <w:ind w:firstLineChars="900" w:firstLine="2160"/>
        <w:jc w:val="left"/>
        <w:rPr>
          <w:rFonts w:ascii="仿宋" w:eastAsia="仿宋" w:hAnsi="仿宋" w:cs="宋体"/>
          <w:color w:val="444444"/>
          <w:kern w:val="0"/>
          <w:sz w:val="24"/>
          <w:szCs w:val="24"/>
        </w:rPr>
      </w:pPr>
      <w:r>
        <w:rPr>
          <w:rFonts w:ascii="仿宋" w:eastAsia="仿宋" w:hAnsi="仿宋" w:cs="宋体" w:hint="eastAsia"/>
          <w:color w:val="444444"/>
          <w:kern w:val="0"/>
          <w:sz w:val="24"/>
          <w:szCs w:val="24"/>
        </w:rPr>
        <w:t>国家金融监督管理总局河南监管局 电话：0371-69332872</w:t>
      </w:r>
    </w:p>
    <w:p w14:paraId="51F17E25" w14:textId="77777777" w:rsidR="00054F6B" w:rsidRDefault="00054F6B">
      <w:pPr>
        <w:widowControl/>
        <w:jc w:val="left"/>
        <w:rPr>
          <w:rFonts w:ascii="仿宋" w:eastAsia="仿宋" w:hAnsi="仿宋" w:cs="宋体"/>
          <w:color w:val="444444"/>
          <w:kern w:val="0"/>
          <w:sz w:val="24"/>
          <w:szCs w:val="24"/>
        </w:rPr>
      </w:pPr>
    </w:p>
    <w:p w14:paraId="5AFA4686" w14:textId="367955A4" w:rsidR="00054F6B" w:rsidRDefault="002E7EC4" w:rsidP="00DE0B47">
      <w:pPr>
        <w:widowControl/>
        <w:ind w:firstLineChars="200" w:firstLine="482"/>
        <w:jc w:val="left"/>
        <w:rPr>
          <w:rFonts w:ascii="仿宋" w:eastAsia="仿宋" w:hAnsi="仿宋" w:cs="宋体"/>
          <w:color w:val="444444"/>
          <w:kern w:val="0"/>
          <w:sz w:val="24"/>
          <w:szCs w:val="24"/>
        </w:rPr>
      </w:pPr>
      <w:r w:rsidRPr="00DE0B47">
        <w:rPr>
          <w:rFonts w:ascii="仿宋" w:eastAsia="仿宋" w:hAnsi="仿宋" w:cs="宋体" w:hint="eastAsia"/>
          <w:b/>
          <w:color w:val="444444"/>
          <w:kern w:val="0"/>
          <w:sz w:val="24"/>
          <w:szCs w:val="24"/>
        </w:rPr>
        <w:t>特别声明</w:t>
      </w:r>
      <w:r>
        <w:rPr>
          <w:rFonts w:ascii="仿宋" w:eastAsia="仿宋" w:hAnsi="仿宋" w:cs="宋体" w:hint="eastAsia"/>
          <w:color w:val="444444"/>
          <w:kern w:val="0"/>
          <w:sz w:val="24"/>
          <w:szCs w:val="24"/>
        </w:rPr>
        <w:t>：</w:t>
      </w:r>
      <w:r w:rsidR="00C972B3">
        <w:rPr>
          <w:rFonts w:ascii="仿宋" w:eastAsia="仿宋" w:hAnsi="仿宋" w:cs="宋体" w:hint="eastAsia"/>
          <w:color w:val="444444"/>
          <w:kern w:val="0"/>
          <w:sz w:val="24"/>
          <w:szCs w:val="24"/>
        </w:rPr>
        <w:t>债权标的资产的</w:t>
      </w:r>
      <w:r>
        <w:rPr>
          <w:rFonts w:ascii="仿宋" w:eastAsia="仿宋" w:hAnsi="仿宋" w:cs="宋体" w:hint="eastAsia"/>
          <w:color w:val="444444"/>
          <w:kern w:val="0"/>
          <w:sz w:val="24"/>
          <w:szCs w:val="24"/>
        </w:rPr>
        <w:t>利息</w:t>
      </w:r>
      <w:proofErr w:type="gramStart"/>
      <w:r>
        <w:rPr>
          <w:rFonts w:ascii="仿宋" w:eastAsia="仿宋" w:hAnsi="仿宋" w:cs="宋体" w:hint="eastAsia"/>
          <w:color w:val="444444"/>
          <w:kern w:val="0"/>
          <w:sz w:val="24"/>
          <w:szCs w:val="24"/>
        </w:rPr>
        <w:t>暂计算</w:t>
      </w:r>
      <w:proofErr w:type="gramEnd"/>
      <w:r>
        <w:rPr>
          <w:rFonts w:ascii="仿宋" w:eastAsia="仿宋" w:hAnsi="仿宋" w:cs="宋体" w:hint="eastAsia"/>
          <w:color w:val="444444"/>
          <w:kern w:val="0"/>
          <w:sz w:val="24"/>
          <w:szCs w:val="24"/>
        </w:rPr>
        <w:t>至2025年4月20日</w:t>
      </w:r>
      <w:r w:rsidR="006F5529">
        <w:rPr>
          <w:rFonts w:ascii="仿宋" w:eastAsia="仿宋" w:hAnsi="仿宋" w:cs="宋体" w:hint="eastAsia"/>
          <w:color w:val="444444"/>
          <w:kern w:val="0"/>
          <w:sz w:val="24"/>
          <w:szCs w:val="24"/>
        </w:rPr>
        <w:t>，物权标的资产的金额为抵债账面金额</w:t>
      </w:r>
      <w:r>
        <w:rPr>
          <w:rFonts w:ascii="仿宋" w:eastAsia="仿宋" w:hAnsi="仿宋" w:cs="宋体" w:hint="eastAsia"/>
          <w:color w:val="444444"/>
          <w:kern w:val="0"/>
          <w:sz w:val="24"/>
          <w:szCs w:val="24"/>
        </w:rPr>
        <w:t>。上述标的资产信息仅供参考，最终以借据、合同、法院判决等有关法律资料</w:t>
      </w:r>
      <w:r w:rsidR="006F5529">
        <w:rPr>
          <w:rFonts w:ascii="仿宋" w:eastAsia="仿宋" w:hAnsi="仿宋" w:cs="宋体" w:hint="eastAsia"/>
          <w:color w:val="444444"/>
          <w:kern w:val="0"/>
          <w:sz w:val="24"/>
          <w:szCs w:val="24"/>
        </w:rPr>
        <w:t>、实物资产</w:t>
      </w:r>
      <w:r w:rsidR="00C505D5">
        <w:rPr>
          <w:rFonts w:ascii="仿宋" w:eastAsia="仿宋" w:hAnsi="仿宋" w:cs="宋体" w:hint="eastAsia"/>
          <w:color w:val="444444"/>
          <w:kern w:val="0"/>
          <w:sz w:val="24"/>
          <w:szCs w:val="24"/>
        </w:rPr>
        <w:t>以</w:t>
      </w:r>
      <w:r w:rsidR="006F5529">
        <w:rPr>
          <w:rFonts w:ascii="仿宋" w:eastAsia="仿宋" w:hAnsi="仿宋" w:cs="宋体" w:hint="eastAsia"/>
          <w:color w:val="444444"/>
          <w:kern w:val="0"/>
          <w:sz w:val="24"/>
          <w:szCs w:val="24"/>
        </w:rPr>
        <w:t>现状</w:t>
      </w:r>
      <w:r>
        <w:rPr>
          <w:rFonts w:ascii="仿宋" w:eastAsia="仿宋" w:hAnsi="仿宋" w:cs="宋体" w:hint="eastAsia"/>
          <w:color w:val="444444"/>
          <w:kern w:val="0"/>
          <w:sz w:val="24"/>
          <w:szCs w:val="24"/>
        </w:rPr>
        <w:t>为准，我分公司不对标的资产的状况做任何声明或保证。本公告不构成一项要约。</w:t>
      </w:r>
    </w:p>
    <w:p w14:paraId="4FE9D6B1" w14:textId="77777777" w:rsidR="00054F6B" w:rsidRDefault="002E7EC4">
      <w:pPr>
        <w:widowControl/>
        <w:ind w:firstLineChars="200" w:firstLine="480"/>
        <w:jc w:val="left"/>
        <w:rPr>
          <w:rFonts w:ascii="仿宋" w:eastAsia="仿宋" w:hAnsi="仿宋" w:cs="宋体" w:hint="eastAsia"/>
          <w:color w:val="444444"/>
          <w:kern w:val="0"/>
          <w:sz w:val="24"/>
          <w:szCs w:val="24"/>
        </w:rPr>
      </w:pPr>
      <w:r>
        <w:rPr>
          <w:rFonts w:ascii="仿宋" w:eastAsia="仿宋" w:hAnsi="仿宋" w:cs="宋体" w:hint="eastAsia"/>
          <w:color w:val="444444"/>
          <w:kern w:val="0"/>
          <w:sz w:val="24"/>
          <w:szCs w:val="24"/>
        </w:rPr>
        <w:lastRenderedPageBreak/>
        <w:t>本公告的有效期限为自发布之日起七个工作日。</w:t>
      </w:r>
    </w:p>
    <w:p w14:paraId="365E32D6" w14:textId="77777777" w:rsidR="00156417" w:rsidRDefault="00156417">
      <w:pPr>
        <w:widowControl/>
        <w:ind w:firstLineChars="200" w:firstLine="480"/>
        <w:jc w:val="left"/>
        <w:rPr>
          <w:rFonts w:ascii="仿宋" w:eastAsia="仿宋" w:hAnsi="仿宋" w:cs="宋体" w:hint="eastAsia"/>
          <w:color w:val="444444"/>
          <w:kern w:val="0"/>
          <w:sz w:val="24"/>
          <w:szCs w:val="24"/>
        </w:rPr>
      </w:pPr>
    </w:p>
    <w:p w14:paraId="56D11521" w14:textId="77777777" w:rsidR="00156417" w:rsidRDefault="00156417">
      <w:pPr>
        <w:widowControl/>
        <w:ind w:firstLineChars="200" w:firstLine="480"/>
        <w:jc w:val="left"/>
        <w:rPr>
          <w:rFonts w:ascii="仿宋" w:eastAsia="仿宋" w:hAnsi="仿宋" w:cs="宋体"/>
          <w:color w:val="444444"/>
          <w:kern w:val="0"/>
          <w:sz w:val="24"/>
          <w:szCs w:val="24"/>
        </w:rPr>
      </w:pPr>
    </w:p>
    <w:p w14:paraId="25DCBBE1" w14:textId="77777777" w:rsidR="00054F6B" w:rsidRDefault="002E7EC4">
      <w:pPr>
        <w:widowControl/>
        <w:ind w:firstLineChars="200" w:firstLine="480"/>
        <w:jc w:val="right"/>
        <w:rPr>
          <w:rFonts w:ascii="仿宋" w:eastAsia="仿宋" w:hAnsi="仿宋" w:cs="宋体"/>
          <w:color w:val="444444"/>
          <w:kern w:val="0"/>
          <w:sz w:val="24"/>
          <w:szCs w:val="24"/>
        </w:rPr>
      </w:pPr>
      <w:r>
        <w:rPr>
          <w:rFonts w:ascii="仿宋" w:eastAsia="仿宋" w:hAnsi="仿宋" w:cs="宋体" w:hint="eastAsia"/>
          <w:color w:val="444444"/>
          <w:kern w:val="0"/>
          <w:sz w:val="24"/>
          <w:szCs w:val="24"/>
        </w:rPr>
        <w:t>中国东方资产管理股份有限公司河南省分公司</w:t>
      </w:r>
    </w:p>
    <w:p w14:paraId="3D20A770" w14:textId="2BCED676" w:rsidR="00054F6B" w:rsidRDefault="002E7EC4">
      <w:pPr>
        <w:widowControl/>
        <w:ind w:firstLineChars="200" w:firstLine="480"/>
        <w:jc w:val="right"/>
        <w:rPr>
          <w:rFonts w:ascii="仿宋" w:eastAsia="仿宋" w:hAnsi="仿宋" w:cs="宋体"/>
          <w:color w:val="444444"/>
          <w:kern w:val="0"/>
          <w:sz w:val="24"/>
          <w:szCs w:val="24"/>
        </w:rPr>
      </w:pPr>
      <w:r>
        <w:rPr>
          <w:rFonts w:ascii="仿宋" w:eastAsia="仿宋" w:hAnsi="仿宋" w:cs="宋体" w:hint="eastAsia"/>
          <w:color w:val="444444"/>
          <w:kern w:val="0"/>
          <w:sz w:val="24"/>
          <w:szCs w:val="24"/>
        </w:rPr>
        <w:t>2025年</w:t>
      </w:r>
      <w:r w:rsidR="00156417">
        <w:rPr>
          <w:rFonts w:ascii="仿宋" w:eastAsia="仿宋" w:hAnsi="仿宋" w:cs="宋体" w:hint="eastAsia"/>
          <w:color w:val="444444"/>
          <w:kern w:val="0"/>
          <w:sz w:val="24"/>
          <w:szCs w:val="24"/>
        </w:rPr>
        <w:t>5</w:t>
      </w:r>
      <w:r>
        <w:rPr>
          <w:rFonts w:ascii="仿宋" w:eastAsia="仿宋" w:hAnsi="仿宋" w:cs="宋体" w:hint="eastAsia"/>
          <w:color w:val="444444"/>
          <w:kern w:val="0"/>
          <w:sz w:val="24"/>
          <w:szCs w:val="24"/>
        </w:rPr>
        <w:t>月</w:t>
      </w:r>
      <w:r w:rsidR="00156417">
        <w:rPr>
          <w:rFonts w:ascii="仿宋" w:eastAsia="仿宋" w:hAnsi="仿宋" w:cs="宋体" w:hint="eastAsia"/>
          <w:color w:val="444444"/>
          <w:kern w:val="0"/>
          <w:sz w:val="24"/>
          <w:szCs w:val="24"/>
        </w:rPr>
        <w:t>8</w:t>
      </w:r>
      <w:r>
        <w:rPr>
          <w:rFonts w:ascii="仿宋" w:eastAsia="仿宋" w:hAnsi="仿宋" w:cs="宋体" w:hint="eastAsia"/>
          <w:color w:val="444444"/>
          <w:kern w:val="0"/>
          <w:sz w:val="24"/>
          <w:szCs w:val="24"/>
        </w:rPr>
        <w:t>日</w:t>
      </w:r>
    </w:p>
    <w:p w14:paraId="06387394" w14:textId="77777777" w:rsidR="00054F6B" w:rsidRDefault="00054F6B"/>
    <w:sectPr w:rsidR="00054F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BE5959" w14:textId="77777777" w:rsidR="007740C5" w:rsidRDefault="007740C5" w:rsidP="00FA2130">
      <w:r>
        <w:separator/>
      </w:r>
    </w:p>
  </w:endnote>
  <w:endnote w:type="continuationSeparator" w:id="0">
    <w:p w14:paraId="1400E6BA" w14:textId="77777777" w:rsidR="007740C5" w:rsidRDefault="007740C5" w:rsidP="00F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053CA0" w14:textId="77777777" w:rsidR="007740C5" w:rsidRDefault="007740C5" w:rsidP="00FA2130">
      <w:r>
        <w:separator/>
      </w:r>
    </w:p>
  </w:footnote>
  <w:footnote w:type="continuationSeparator" w:id="0">
    <w:p w14:paraId="152C8A6E" w14:textId="77777777" w:rsidR="007740C5" w:rsidRDefault="007740C5" w:rsidP="00FA21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515"/>
    <w:rsid w:val="000278A8"/>
    <w:rsid w:val="00054B68"/>
    <w:rsid w:val="00054F6B"/>
    <w:rsid w:val="00131632"/>
    <w:rsid w:val="00156417"/>
    <w:rsid w:val="001E1FA0"/>
    <w:rsid w:val="002076A4"/>
    <w:rsid w:val="0022679B"/>
    <w:rsid w:val="00233BDE"/>
    <w:rsid w:val="002E7EC4"/>
    <w:rsid w:val="002F1DF4"/>
    <w:rsid w:val="0047282E"/>
    <w:rsid w:val="004A455A"/>
    <w:rsid w:val="004E57E2"/>
    <w:rsid w:val="00561BE9"/>
    <w:rsid w:val="005B6AD2"/>
    <w:rsid w:val="005C3B67"/>
    <w:rsid w:val="006F5529"/>
    <w:rsid w:val="007456C1"/>
    <w:rsid w:val="007740C5"/>
    <w:rsid w:val="008D1621"/>
    <w:rsid w:val="009942AA"/>
    <w:rsid w:val="00A300B0"/>
    <w:rsid w:val="00AB2EB5"/>
    <w:rsid w:val="00B0172D"/>
    <w:rsid w:val="00C22077"/>
    <w:rsid w:val="00C319DB"/>
    <w:rsid w:val="00C505D5"/>
    <w:rsid w:val="00C86933"/>
    <w:rsid w:val="00C972B3"/>
    <w:rsid w:val="00D94515"/>
    <w:rsid w:val="00DC4433"/>
    <w:rsid w:val="00DD56AB"/>
    <w:rsid w:val="00DE0B47"/>
    <w:rsid w:val="00E06C46"/>
    <w:rsid w:val="00E80347"/>
    <w:rsid w:val="00EA7CA0"/>
    <w:rsid w:val="00FA2130"/>
    <w:rsid w:val="02573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493849">
      <w:bodyDiv w:val="1"/>
      <w:marLeft w:val="0"/>
      <w:marRight w:val="0"/>
      <w:marTop w:val="0"/>
      <w:marBottom w:val="0"/>
      <w:divBdr>
        <w:top w:val="none" w:sz="0" w:space="0" w:color="auto"/>
        <w:left w:val="none" w:sz="0" w:space="0" w:color="auto"/>
        <w:bottom w:val="none" w:sz="0" w:space="0" w:color="auto"/>
        <w:right w:val="none" w:sz="0" w:space="0" w:color="auto"/>
      </w:divBdr>
    </w:div>
    <w:div w:id="1456800092">
      <w:bodyDiv w:val="1"/>
      <w:marLeft w:val="0"/>
      <w:marRight w:val="0"/>
      <w:marTop w:val="0"/>
      <w:marBottom w:val="0"/>
      <w:divBdr>
        <w:top w:val="none" w:sz="0" w:space="0" w:color="auto"/>
        <w:left w:val="none" w:sz="0" w:space="0" w:color="auto"/>
        <w:bottom w:val="none" w:sz="0" w:space="0" w:color="auto"/>
        <w:right w:val="none" w:sz="0" w:space="0" w:color="auto"/>
      </w:divBdr>
    </w:div>
    <w:div w:id="1697079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4</Pages>
  <Words>357</Words>
  <Characters>2037</Characters>
  <Application>Microsoft Office Word</Application>
  <DocSecurity>0</DocSecurity>
  <Lines>16</Lines>
  <Paragraphs>4</Paragraphs>
  <ScaleCrop>false</ScaleCrop>
  <Company>HP Inc.</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王儒鹏</dc:creator>
  <cp:lastModifiedBy>王儒鹏</cp:lastModifiedBy>
  <cp:revision>32</cp:revision>
  <cp:lastPrinted>2025-04-29T01:32:00Z</cp:lastPrinted>
  <dcterms:created xsi:type="dcterms:W3CDTF">2025-03-06T03:04:00Z</dcterms:created>
  <dcterms:modified xsi:type="dcterms:W3CDTF">2025-05-08T02:58:00Z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5A1D628D91074DDFAA8AC0FCF6080BDE_12</vt:lpwstr>
  </property>
</Properties>
</file>