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10" w:rsidRPr="0061142E" w:rsidRDefault="009C1E10" w:rsidP="009C1E10">
      <w:pPr>
        <w:jc w:val="center"/>
        <w:rPr>
          <w:rFonts w:ascii="方正小标宋简体" w:eastAsia="方正小标宋简体"/>
          <w:b/>
          <w:iCs/>
          <w:sz w:val="36"/>
          <w:szCs w:val="36"/>
        </w:rPr>
      </w:pPr>
      <w:r w:rsidRPr="0061142E">
        <w:rPr>
          <w:rFonts w:ascii="方正小标宋简体" w:eastAsia="方正小标宋简体" w:hint="eastAsia"/>
          <w:b/>
          <w:iCs/>
          <w:sz w:val="36"/>
          <w:szCs w:val="36"/>
        </w:rPr>
        <w:t>中国东方资产管理股份有限公司</w:t>
      </w:r>
      <w:r>
        <w:rPr>
          <w:rFonts w:ascii="方正小标宋简体" w:eastAsia="方正小标宋简体" w:hint="eastAsia"/>
          <w:b/>
          <w:iCs/>
          <w:sz w:val="36"/>
          <w:szCs w:val="36"/>
        </w:rPr>
        <w:t>四川省</w:t>
      </w:r>
      <w:r w:rsidRPr="0061142E">
        <w:rPr>
          <w:rFonts w:ascii="方正小标宋简体" w:eastAsia="方正小标宋简体" w:hint="eastAsia"/>
          <w:b/>
          <w:iCs/>
          <w:sz w:val="36"/>
          <w:szCs w:val="36"/>
        </w:rPr>
        <w:t>分公司</w:t>
      </w:r>
    </w:p>
    <w:p w:rsidR="009C1E10" w:rsidRPr="00FC17C7" w:rsidRDefault="00EC6CF7" w:rsidP="009C1E10">
      <w:pPr>
        <w:jc w:val="center"/>
        <w:rPr>
          <w:rFonts w:ascii="方正小标宋简体" w:eastAsia="方正小标宋简体"/>
          <w:b/>
          <w:iCs/>
          <w:sz w:val="36"/>
          <w:szCs w:val="36"/>
        </w:rPr>
      </w:pPr>
      <w:r>
        <w:rPr>
          <w:rFonts w:ascii="方正小标宋简体" w:eastAsia="方正小标宋简体" w:hint="eastAsia"/>
          <w:b/>
          <w:iCs/>
          <w:sz w:val="36"/>
          <w:szCs w:val="36"/>
        </w:rPr>
        <w:t>关于</w:t>
      </w:r>
      <w:r w:rsidRPr="00EC6CF7">
        <w:rPr>
          <w:rFonts w:ascii="方正小标宋简体" w:eastAsia="方正小标宋简体" w:hint="eastAsia"/>
          <w:b/>
          <w:iCs/>
          <w:sz w:val="36"/>
          <w:szCs w:val="36"/>
        </w:rPr>
        <w:t>宜宾市德春利实业有限公司等7户债权的招商公告</w:t>
      </w:r>
    </w:p>
    <w:p w:rsidR="009C1E10" w:rsidRPr="00C04AD2" w:rsidRDefault="00D57ED2" w:rsidP="00D57ED2">
      <w:pPr>
        <w:spacing w:line="560" w:lineRule="exact"/>
        <w:ind w:rightChars="56" w:right="118" w:firstLineChars="200" w:firstLine="600"/>
        <w:rPr>
          <w:rFonts w:ascii="方正仿宋简体" w:eastAsia="方正仿宋简体" w:hAnsi="宋体"/>
          <w:sz w:val="28"/>
          <w:szCs w:val="28"/>
        </w:rPr>
      </w:pPr>
      <w:r>
        <w:rPr>
          <w:rFonts w:ascii="方正仿宋简体" w:eastAsia="方正仿宋简体" w:hAnsi="宋体" w:hint="eastAsia"/>
          <w:sz w:val="30"/>
          <w:szCs w:val="30"/>
        </w:rPr>
        <w:t>中国东方资产管理股份有限公司四川省分公司（以下简称“我分公司”）拟对所持有的</w:t>
      </w:r>
      <w:r w:rsidR="00EC6CF7" w:rsidRPr="00EC6CF7">
        <w:rPr>
          <w:rFonts w:ascii="方正仿宋简体" w:eastAsia="方正仿宋简体" w:hAnsi="宋体" w:hint="eastAsia"/>
          <w:sz w:val="30"/>
          <w:szCs w:val="30"/>
        </w:rPr>
        <w:t>宜宾市德春利实业有限公司等7户</w:t>
      </w:r>
      <w:r w:rsidR="00EC6CF7">
        <w:rPr>
          <w:rFonts w:ascii="方正仿宋简体" w:eastAsia="方正仿宋简体" w:hAnsi="宋体" w:hint="eastAsia"/>
          <w:sz w:val="30"/>
          <w:szCs w:val="30"/>
        </w:rPr>
        <w:t>债权资产</w:t>
      </w:r>
      <w:r>
        <w:rPr>
          <w:rFonts w:ascii="方正仿宋简体" w:eastAsia="方正仿宋简体" w:hAnsi="宋体" w:hint="eastAsia"/>
          <w:sz w:val="30"/>
          <w:szCs w:val="30"/>
        </w:rPr>
        <w:t>进行处置，特发布此公告。</w:t>
      </w:r>
    </w:p>
    <w:p w:rsidR="00F86222" w:rsidRDefault="00EC6CF7" w:rsidP="00997D18">
      <w:pPr>
        <w:spacing w:line="560" w:lineRule="exact"/>
        <w:ind w:rightChars="56" w:right="118" w:firstLineChars="200" w:firstLine="600"/>
        <w:rPr>
          <w:rFonts w:ascii="方正仿宋简体" w:eastAsia="方正仿宋简体" w:hAnsi="宋体"/>
          <w:sz w:val="30"/>
          <w:szCs w:val="30"/>
        </w:rPr>
      </w:pPr>
      <w:r>
        <w:rPr>
          <w:rFonts w:ascii="方正仿宋简体" w:eastAsia="方正仿宋简体" w:hAnsi="宋体" w:hint="eastAsia"/>
          <w:sz w:val="30"/>
          <w:szCs w:val="30"/>
        </w:rPr>
        <w:t>本次招商推介的7</w:t>
      </w:r>
      <w:r w:rsidR="00997D18" w:rsidRPr="00997D18">
        <w:rPr>
          <w:rFonts w:ascii="方正仿宋简体" w:eastAsia="方正仿宋简体" w:hAnsi="宋体" w:hint="eastAsia"/>
          <w:sz w:val="30"/>
          <w:szCs w:val="30"/>
        </w:rPr>
        <w:t>户债权涉及本金</w:t>
      </w:r>
      <w:r>
        <w:rPr>
          <w:rFonts w:ascii="方正仿宋简体" w:eastAsia="方正仿宋简体" w:hAnsi="宋体" w:hint="eastAsia"/>
          <w:sz w:val="30"/>
          <w:szCs w:val="30"/>
        </w:rPr>
        <w:t>共计</w:t>
      </w:r>
      <w:r w:rsidRPr="00EC6CF7">
        <w:rPr>
          <w:rFonts w:ascii="方正仿宋简体" w:eastAsia="方正仿宋简体" w:hAnsi="宋体"/>
          <w:sz w:val="30"/>
          <w:szCs w:val="30"/>
        </w:rPr>
        <w:t>53,063,737.29</w:t>
      </w:r>
      <w:r>
        <w:rPr>
          <w:rFonts w:ascii="方正仿宋简体" w:eastAsia="方正仿宋简体" w:hAnsi="宋体"/>
          <w:sz w:val="30"/>
          <w:szCs w:val="30"/>
        </w:rPr>
        <w:t>元</w:t>
      </w:r>
      <w:r>
        <w:rPr>
          <w:rFonts w:ascii="方正仿宋简体" w:eastAsia="方正仿宋简体" w:hAnsi="宋体" w:hint="eastAsia"/>
          <w:sz w:val="30"/>
          <w:szCs w:val="30"/>
        </w:rPr>
        <w:t>，</w:t>
      </w:r>
      <w:r>
        <w:rPr>
          <w:rFonts w:ascii="方正仿宋简体" w:eastAsia="方正仿宋简体" w:hAnsi="宋体"/>
          <w:sz w:val="30"/>
          <w:szCs w:val="30"/>
        </w:rPr>
        <w:t>利息共计</w:t>
      </w:r>
      <w:r w:rsidRPr="00EC6CF7">
        <w:rPr>
          <w:rFonts w:ascii="方正仿宋简体" w:eastAsia="方正仿宋简体" w:hAnsi="宋体"/>
          <w:sz w:val="30"/>
          <w:szCs w:val="30"/>
        </w:rPr>
        <w:t>41,679,862.96</w:t>
      </w:r>
      <w:r>
        <w:rPr>
          <w:rFonts w:ascii="方正仿宋简体" w:eastAsia="方正仿宋简体" w:hAnsi="宋体"/>
          <w:sz w:val="30"/>
          <w:szCs w:val="30"/>
        </w:rPr>
        <w:t>元</w:t>
      </w:r>
      <w:r>
        <w:rPr>
          <w:rFonts w:ascii="方正仿宋简体" w:eastAsia="方正仿宋简体" w:hAnsi="宋体" w:hint="eastAsia"/>
          <w:sz w:val="30"/>
          <w:szCs w:val="30"/>
        </w:rPr>
        <w:t>，垫付费用共计</w:t>
      </w:r>
      <w:r w:rsidRPr="00EC6CF7">
        <w:rPr>
          <w:rFonts w:ascii="方正仿宋简体" w:eastAsia="方正仿宋简体" w:hAnsi="宋体"/>
          <w:sz w:val="30"/>
          <w:szCs w:val="30"/>
        </w:rPr>
        <w:t>406,099.13</w:t>
      </w:r>
      <w:r>
        <w:rPr>
          <w:rFonts w:ascii="方正仿宋简体" w:eastAsia="方正仿宋简体" w:hAnsi="宋体"/>
          <w:sz w:val="30"/>
          <w:szCs w:val="30"/>
        </w:rPr>
        <w:t>元</w:t>
      </w:r>
      <w:r>
        <w:rPr>
          <w:rFonts w:ascii="方正仿宋简体" w:eastAsia="方正仿宋简体" w:hAnsi="宋体" w:hint="eastAsia"/>
          <w:sz w:val="30"/>
          <w:szCs w:val="30"/>
        </w:rPr>
        <w:t>。</w:t>
      </w:r>
      <w:r w:rsidR="00997D18" w:rsidRPr="00997D18">
        <w:rPr>
          <w:rFonts w:ascii="方正仿宋简体" w:eastAsia="方正仿宋简体" w:hAnsi="宋体" w:hint="eastAsia"/>
          <w:sz w:val="30"/>
          <w:szCs w:val="30"/>
        </w:rPr>
        <w:t>截止基准日（2023年7月</w:t>
      </w:r>
      <w:r>
        <w:rPr>
          <w:rFonts w:ascii="方正仿宋简体" w:eastAsia="方正仿宋简体" w:hAnsi="宋体" w:hint="eastAsia"/>
          <w:sz w:val="30"/>
          <w:szCs w:val="30"/>
        </w:rPr>
        <w:t>7</w:t>
      </w:r>
      <w:r w:rsidR="00997D18" w:rsidRPr="00997D18">
        <w:rPr>
          <w:rFonts w:ascii="方正仿宋简体" w:eastAsia="方正仿宋简体" w:hAnsi="宋体" w:hint="eastAsia"/>
          <w:sz w:val="30"/>
          <w:szCs w:val="30"/>
        </w:rPr>
        <w:t>日），</w:t>
      </w:r>
      <w:r>
        <w:rPr>
          <w:rFonts w:ascii="方正仿宋简体" w:eastAsia="方正仿宋简体" w:hAnsi="宋体" w:hint="eastAsia"/>
          <w:sz w:val="30"/>
          <w:szCs w:val="30"/>
        </w:rPr>
        <w:t>7户</w:t>
      </w:r>
      <w:r w:rsidR="00997D18" w:rsidRPr="00997D18">
        <w:rPr>
          <w:rFonts w:ascii="方正仿宋简体" w:eastAsia="方正仿宋简体" w:hAnsi="宋体" w:hint="eastAsia"/>
          <w:sz w:val="30"/>
          <w:szCs w:val="30"/>
        </w:rPr>
        <w:t>债权情况如下表：</w:t>
      </w:r>
    </w:p>
    <w:tbl>
      <w:tblPr>
        <w:tblW w:w="10206" w:type="dxa"/>
        <w:tblInd w:w="-459" w:type="dxa"/>
        <w:tblLayout w:type="fixed"/>
        <w:tblLook w:val="04A0" w:firstRow="1" w:lastRow="0" w:firstColumn="1" w:lastColumn="0" w:noHBand="0" w:noVBand="1"/>
      </w:tblPr>
      <w:tblGrid>
        <w:gridCol w:w="425"/>
        <w:gridCol w:w="1135"/>
        <w:gridCol w:w="425"/>
        <w:gridCol w:w="1559"/>
        <w:gridCol w:w="1559"/>
        <w:gridCol w:w="1276"/>
        <w:gridCol w:w="1985"/>
        <w:gridCol w:w="1842"/>
      </w:tblGrid>
      <w:tr w:rsidR="00EC6CF7" w:rsidRPr="00EC6CF7" w:rsidTr="00EC6CF7">
        <w:trPr>
          <w:trHeight w:val="480"/>
        </w:trPr>
        <w:tc>
          <w:tcPr>
            <w:tcW w:w="425"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b/>
                <w:bCs/>
                <w:kern w:val="0"/>
                <w:sz w:val="20"/>
                <w:szCs w:val="20"/>
              </w:rPr>
            </w:pPr>
            <w:r w:rsidRPr="00EC6CF7">
              <w:rPr>
                <w:rFonts w:ascii="宋体" w:hAnsi="宋体" w:cs="宋体" w:hint="eastAsia"/>
                <w:b/>
                <w:bCs/>
                <w:kern w:val="0"/>
                <w:sz w:val="20"/>
                <w:szCs w:val="20"/>
              </w:rPr>
              <w:t>序号</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b/>
                <w:bCs/>
                <w:kern w:val="0"/>
                <w:sz w:val="20"/>
                <w:szCs w:val="20"/>
              </w:rPr>
            </w:pPr>
            <w:r w:rsidRPr="00EC6CF7">
              <w:rPr>
                <w:rFonts w:ascii="宋体" w:hAnsi="宋体" w:cs="宋体" w:hint="eastAsia"/>
                <w:b/>
                <w:bCs/>
                <w:kern w:val="0"/>
                <w:sz w:val="20"/>
                <w:szCs w:val="20"/>
              </w:rPr>
              <w:t>贷款企业名称</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b/>
                <w:bCs/>
                <w:kern w:val="0"/>
                <w:sz w:val="20"/>
                <w:szCs w:val="20"/>
              </w:rPr>
            </w:pPr>
            <w:r w:rsidRPr="00EC6CF7">
              <w:rPr>
                <w:rFonts w:ascii="宋体" w:hAnsi="宋体" w:cs="宋体" w:hint="eastAsia"/>
                <w:b/>
                <w:bCs/>
                <w:kern w:val="0"/>
                <w:sz w:val="20"/>
                <w:szCs w:val="20"/>
              </w:rPr>
              <w:t>币种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b/>
                <w:bCs/>
                <w:kern w:val="0"/>
                <w:sz w:val="20"/>
                <w:szCs w:val="20"/>
              </w:rPr>
            </w:pPr>
            <w:r w:rsidRPr="00EC6CF7">
              <w:rPr>
                <w:rFonts w:ascii="宋体" w:hAnsi="宋体" w:cs="宋体" w:hint="eastAsia"/>
                <w:b/>
                <w:bCs/>
                <w:kern w:val="0"/>
                <w:sz w:val="20"/>
                <w:szCs w:val="20"/>
              </w:rPr>
              <w:t>债权本金</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b/>
                <w:bCs/>
                <w:kern w:val="0"/>
                <w:sz w:val="20"/>
                <w:szCs w:val="20"/>
              </w:rPr>
            </w:pPr>
            <w:r w:rsidRPr="00EC6CF7">
              <w:rPr>
                <w:rFonts w:ascii="宋体" w:hAnsi="宋体" w:cs="宋体" w:hint="eastAsia"/>
                <w:b/>
                <w:bCs/>
                <w:kern w:val="0"/>
                <w:sz w:val="20"/>
                <w:szCs w:val="20"/>
              </w:rPr>
              <w:t>债权利息</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b/>
                <w:bCs/>
                <w:kern w:val="0"/>
                <w:sz w:val="20"/>
                <w:szCs w:val="20"/>
              </w:rPr>
            </w:pPr>
            <w:r w:rsidRPr="00EC6CF7">
              <w:rPr>
                <w:rFonts w:ascii="宋体" w:hAnsi="宋体" w:cs="宋体" w:hint="eastAsia"/>
                <w:b/>
                <w:bCs/>
                <w:kern w:val="0"/>
                <w:sz w:val="20"/>
                <w:szCs w:val="20"/>
              </w:rPr>
              <w:t>费用（诉讼费、评估费等）</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b/>
                <w:bCs/>
                <w:kern w:val="0"/>
                <w:sz w:val="20"/>
                <w:szCs w:val="20"/>
              </w:rPr>
            </w:pPr>
            <w:r w:rsidRPr="00EC6CF7">
              <w:rPr>
                <w:rFonts w:ascii="宋体" w:hAnsi="宋体" w:cs="宋体" w:hint="eastAsia"/>
                <w:b/>
                <w:bCs/>
                <w:kern w:val="0"/>
                <w:sz w:val="20"/>
                <w:szCs w:val="20"/>
              </w:rPr>
              <w:t>保证情况</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b/>
                <w:bCs/>
                <w:kern w:val="0"/>
                <w:sz w:val="20"/>
                <w:szCs w:val="20"/>
              </w:rPr>
            </w:pPr>
            <w:r w:rsidRPr="00EC6CF7">
              <w:rPr>
                <w:rFonts w:ascii="宋体" w:hAnsi="宋体" w:cs="宋体" w:hint="eastAsia"/>
                <w:b/>
                <w:bCs/>
                <w:kern w:val="0"/>
                <w:sz w:val="20"/>
                <w:szCs w:val="20"/>
              </w:rPr>
              <w:t>抵质押物</w:t>
            </w:r>
          </w:p>
        </w:tc>
      </w:tr>
      <w:tr w:rsidR="00EC6CF7" w:rsidRPr="00EC6CF7" w:rsidTr="00EC6CF7">
        <w:trPr>
          <w:trHeight w:val="12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仿宋_GB2312" w:eastAsia="仿宋_GB2312" w:hAnsi="宋体" w:cs="宋体"/>
                <w:kern w:val="0"/>
                <w:sz w:val="18"/>
                <w:szCs w:val="18"/>
              </w:rPr>
            </w:pPr>
            <w:r w:rsidRPr="00EC6CF7">
              <w:rPr>
                <w:rFonts w:ascii="仿宋_GB2312" w:eastAsia="仿宋_GB2312" w:hAnsi="宋体" w:cs="宋体" w:hint="eastAsia"/>
                <w:kern w:val="0"/>
                <w:sz w:val="18"/>
                <w:szCs w:val="18"/>
              </w:rPr>
              <w:t>1</w:t>
            </w:r>
          </w:p>
        </w:tc>
        <w:tc>
          <w:tcPr>
            <w:tcW w:w="113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宜宾市德春利实业有限公司</w:t>
            </w:r>
          </w:p>
        </w:tc>
        <w:tc>
          <w:tcPr>
            <w:tcW w:w="42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人民币</w:t>
            </w:r>
          </w:p>
        </w:tc>
        <w:tc>
          <w:tcPr>
            <w:tcW w:w="1559"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8408956.63</w:t>
            </w:r>
          </w:p>
        </w:tc>
        <w:tc>
          <w:tcPr>
            <w:tcW w:w="1559"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6170603.64</w:t>
            </w:r>
          </w:p>
        </w:tc>
        <w:tc>
          <w:tcPr>
            <w:tcW w:w="1276"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86058.21</w:t>
            </w:r>
          </w:p>
        </w:tc>
        <w:tc>
          <w:tcPr>
            <w:tcW w:w="198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left"/>
              <w:rPr>
                <w:rFonts w:ascii="宋体" w:hAnsi="宋体" w:cs="宋体"/>
                <w:color w:val="000000"/>
                <w:kern w:val="0"/>
                <w:sz w:val="20"/>
                <w:szCs w:val="20"/>
              </w:rPr>
            </w:pPr>
            <w:r w:rsidRPr="00EC6CF7">
              <w:rPr>
                <w:rFonts w:ascii="宋体" w:hAnsi="宋体" w:cs="宋体" w:hint="eastAsia"/>
                <w:color w:val="000000"/>
                <w:kern w:val="0"/>
                <w:sz w:val="20"/>
                <w:szCs w:val="20"/>
              </w:rPr>
              <w:t>宜宾市和</w:t>
            </w:r>
            <w:proofErr w:type="gramStart"/>
            <w:r w:rsidRPr="00EC6CF7">
              <w:rPr>
                <w:rFonts w:ascii="宋体" w:hAnsi="宋体" w:cs="宋体" w:hint="eastAsia"/>
                <w:color w:val="000000"/>
                <w:kern w:val="0"/>
                <w:sz w:val="20"/>
                <w:szCs w:val="20"/>
              </w:rPr>
              <w:t>泰矿业</w:t>
            </w:r>
            <w:proofErr w:type="gramEnd"/>
            <w:r w:rsidRPr="00EC6CF7">
              <w:rPr>
                <w:rFonts w:ascii="宋体" w:hAnsi="宋体" w:cs="宋体" w:hint="eastAsia"/>
                <w:color w:val="000000"/>
                <w:kern w:val="0"/>
                <w:sz w:val="20"/>
                <w:szCs w:val="20"/>
              </w:rPr>
              <w:t>有限责任公司提供连带责任保证担保；由应国勇、陈兴、周正松提供个人连带责任保证担保</w:t>
            </w:r>
            <w:r>
              <w:rPr>
                <w:rFonts w:ascii="宋体" w:hAnsi="宋体" w:cs="宋体" w:hint="eastAsia"/>
                <w:color w:val="000000"/>
                <w:kern w:val="0"/>
                <w:sz w:val="20"/>
                <w:szCs w:val="20"/>
              </w:rPr>
              <w:t>。</w:t>
            </w:r>
          </w:p>
        </w:tc>
        <w:tc>
          <w:tcPr>
            <w:tcW w:w="1842"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left"/>
              <w:rPr>
                <w:rFonts w:ascii="宋体" w:hAnsi="宋体" w:cs="宋体"/>
                <w:kern w:val="0"/>
                <w:sz w:val="20"/>
                <w:szCs w:val="20"/>
              </w:rPr>
            </w:pPr>
            <w:r w:rsidRPr="00EC6CF7">
              <w:rPr>
                <w:rFonts w:ascii="宋体" w:hAnsi="宋体" w:cs="宋体" w:hint="eastAsia"/>
                <w:kern w:val="0"/>
                <w:sz w:val="20"/>
                <w:szCs w:val="20"/>
              </w:rPr>
              <w:t>大地煤矿的采矿权（采矿权：C510000200908112033608川国土资采矿抵押备字【2014】68号）</w:t>
            </w:r>
          </w:p>
        </w:tc>
      </w:tr>
      <w:tr w:rsidR="00EC6CF7" w:rsidRPr="00EC6CF7" w:rsidTr="00EC6CF7">
        <w:trPr>
          <w:trHeight w:val="14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仿宋_GB2312" w:eastAsia="仿宋_GB2312" w:hAnsi="宋体" w:cs="宋体"/>
                <w:kern w:val="0"/>
                <w:sz w:val="18"/>
                <w:szCs w:val="18"/>
              </w:rPr>
            </w:pPr>
            <w:r w:rsidRPr="00EC6CF7">
              <w:rPr>
                <w:rFonts w:ascii="仿宋_GB2312" w:eastAsia="仿宋_GB2312" w:hAnsi="宋体" w:cs="宋体" w:hint="eastAsia"/>
                <w:kern w:val="0"/>
                <w:sz w:val="18"/>
                <w:szCs w:val="18"/>
              </w:rPr>
              <w:t>2</w:t>
            </w:r>
          </w:p>
        </w:tc>
        <w:tc>
          <w:tcPr>
            <w:tcW w:w="113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宜宾市安瑞实业有限公司</w:t>
            </w:r>
          </w:p>
        </w:tc>
        <w:tc>
          <w:tcPr>
            <w:tcW w:w="42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人民币</w:t>
            </w:r>
          </w:p>
        </w:tc>
        <w:tc>
          <w:tcPr>
            <w:tcW w:w="1559"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4309664.37</w:t>
            </w:r>
          </w:p>
        </w:tc>
        <w:tc>
          <w:tcPr>
            <w:tcW w:w="1559"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3130527.94</w:t>
            </w:r>
          </w:p>
        </w:tc>
        <w:tc>
          <w:tcPr>
            <w:tcW w:w="1276"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51967.04</w:t>
            </w:r>
          </w:p>
        </w:tc>
        <w:tc>
          <w:tcPr>
            <w:tcW w:w="198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left"/>
              <w:rPr>
                <w:rFonts w:ascii="宋体" w:hAnsi="宋体" w:cs="宋体"/>
                <w:color w:val="000000"/>
                <w:kern w:val="0"/>
                <w:sz w:val="20"/>
                <w:szCs w:val="20"/>
              </w:rPr>
            </w:pPr>
            <w:r w:rsidRPr="00EC6CF7">
              <w:rPr>
                <w:rFonts w:ascii="宋体" w:hAnsi="宋体" w:cs="宋体" w:hint="eastAsia"/>
                <w:color w:val="000000"/>
                <w:kern w:val="0"/>
                <w:sz w:val="20"/>
                <w:szCs w:val="20"/>
              </w:rPr>
              <w:t>由宜宾和正融资担保有限公司提供连带责任担保；</w:t>
            </w:r>
            <w:proofErr w:type="gramStart"/>
            <w:r w:rsidRPr="00EC6CF7">
              <w:rPr>
                <w:rFonts w:ascii="宋体" w:hAnsi="宋体" w:cs="宋体" w:hint="eastAsia"/>
                <w:color w:val="000000"/>
                <w:kern w:val="0"/>
                <w:sz w:val="20"/>
                <w:szCs w:val="20"/>
              </w:rPr>
              <w:t>董杰及配偶</w:t>
            </w:r>
            <w:proofErr w:type="gramEnd"/>
            <w:r w:rsidRPr="00EC6CF7">
              <w:rPr>
                <w:rFonts w:ascii="宋体" w:hAnsi="宋体" w:cs="宋体" w:hint="eastAsia"/>
                <w:color w:val="000000"/>
                <w:kern w:val="0"/>
                <w:sz w:val="20"/>
                <w:szCs w:val="20"/>
              </w:rPr>
              <w:t>曾程连带责任担保；</w:t>
            </w:r>
            <w:proofErr w:type="gramStart"/>
            <w:r w:rsidRPr="00EC6CF7">
              <w:rPr>
                <w:rFonts w:ascii="宋体" w:hAnsi="宋体" w:cs="宋体" w:hint="eastAsia"/>
                <w:color w:val="000000"/>
                <w:kern w:val="0"/>
                <w:sz w:val="20"/>
                <w:szCs w:val="20"/>
              </w:rPr>
              <w:t>钟登容</w:t>
            </w:r>
            <w:proofErr w:type="gramEnd"/>
            <w:r w:rsidRPr="00EC6CF7">
              <w:rPr>
                <w:rFonts w:ascii="宋体" w:hAnsi="宋体" w:cs="宋体" w:hint="eastAsia"/>
                <w:color w:val="000000"/>
                <w:kern w:val="0"/>
                <w:sz w:val="20"/>
                <w:szCs w:val="20"/>
              </w:rPr>
              <w:t xml:space="preserve">及配偶李军连带责任担保。 </w:t>
            </w:r>
          </w:p>
        </w:tc>
        <w:tc>
          <w:tcPr>
            <w:tcW w:w="1842" w:type="dxa"/>
            <w:tcBorders>
              <w:top w:val="nil"/>
              <w:left w:val="nil"/>
              <w:bottom w:val="single" w:sz="4" w:space="0" w:color="auto"/>
              <w:right w:val="single" w:sz="4" w:space="0" w:color="auto"/>
            </w:tcBorders>
            <w:shd w:val="clear" w:color="auto" w:fill="auto"/>
            <w:noWrap/>
            <w:vAlign w:val="center"/>
            <w:hideMark/>
          </w:tcPr>
          <w:p w:rsidR="00EC6CF7" w:rsidRPr="00EC6CF7" w:rsidRDefault="00EC6CF7" w:rsidP="00EC6CF7">
            <w:pPr>
              <w:widowControl/>
              <w:jc w:val="left"/>
              <w:rPr>
                <w:rFonts w:ascii="宋体" w:hAnsi="宋体" w:cs="宋体"/>
                <w:kern w:val="0"/>
                <w:sz w:val="20"/>
                <w:szCs w:val="20"/>
              </w:rPr>
            </w:pPr>
            <w:r w:rsidRPr="00EC6CF7">
              <w:rPr>
                <w:rFonts w:ascii="宋体" w:hAnsi="宋体" w:cs="宋体" w:hint="eastAsia"/>
                <w:kern w:val="0"/>
                <w:sz w:val="20"/>
                <w:szCs w:val="20"/>
              </w:rPr>
              <w:t>无</w:t>
            </w:r>
          </w:p>
        </w:tc>
      </w:tr>
      <w:tr w:rsidR="00EC6CF7" w:rsidRPr="00EC6CF7" w:rsidTr="00EC6CF7">
        <w:trPr>
          <w:trHeight w:val="14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仿宋_GB2312" w:eastAsia="仿宋_GB2312" w:hAnsi="宋体" w:cs="宋体"/>
                <w:kern w:val="0"/>
                <w:sz w:val="18"/>
                <w:szCs w:val="18"/>
              </w:rPr>
            </w:pPr>
            <w:r w:rsidRPr="00EC6CF7">
              <w:rPr>
                <w:rFonts w:ascii="仿宋_GB2312" w:eastAsia="仿宋_GB2312" w:hAnsi="宋体" w:cs="宋体" w:hint="eastAsia"/>
                <w:kern w:val="0"/>
                <w:sz w:val="18"/>
                <w:szCs w:val="18"/>
              </w:rPr>
              <w:t>3</w:t>
            </w:r>
          </w:p>
        </w:tc>
        <w:tc>
          <w:tcPr>
            <w:tcW w:w="113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筠连县鼎和商贸有限责任公司</w:t>
            </w:r>
          </w:p>
        </w:tc>
        <w:tc>
          <w:tcPr>
            <w:tcW w:w="42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人民币</w:t>
            </w:r>
          </w:p>
        </w:tc>
        <w:tc>
          <w:tcPr>
            <w:tcW w:w="1559"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14986999.74</w:t>
            </w:r>
          </w:p>
        </w:tc>
        <w:tc>
          <w:tcPr>
            <w:tcW w:w="1559"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10695872.94</w:t>
            </w:r>
          </w:p>
        </w:tc>
        <w:tc>
          <w:tcPr>
            <w:tcW w:w="1276"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149766.98</w:t>
            </w:r>
          </w:p>
        </w:tc>
        <w:tc>
          <w:tcPr>
            <w:tcW w:w="198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left"/>
              <w:rPr>
                <w:rFonts w:ascii="宋体" w:hAnsi="宋体" w:cs="宋体"/>
                <w:color w:val="000000"/>
                <w:kern w:val="0"/>
                <w:sz w:val="20"/>
                <w:szCs w:val="20"/>
              </w:rPr>
            </w:pPr>
            <w:r w:rsidRPr="00EC6CF7">
              <w:rPr>
                <w:rFonts w:ascii="宋体" w:hAnsi="宋体" w:cs="宋体" w:hint="eastAsia"/>
                <w:color w:val="000000"/>
                <w:kern w:val="0"/>
                <w:sz w:val="20"/>
                <w:szCs w:val="20"/>
              </w:rPr>
              <w:t>宜宾和正融资担保有限责任公司、筠连县和</w:t>
            </w:r>
            <w:proofErr w:type="gramStart"/>
            <w:r w:rsidRPr="00EC6CF7">
              <w:rPr>
                <w:rFonts w:ascii="宋体" w:hAnsi="宋体" w:cs="宋体" w:hint="eastAsia"/>
                <w:color w:val="000000"/>
                <w:kern w:val="0"/>
                <w:sz w:val="20"/>
                <w:szCs w:val="20"/>
              </w:rPr>
              <w:t>泰物流</w:t>
            </w:r>
            <w:proofErr w:type="gramEnd"/>
            <w:r w:rsidRPr="00EC6CF7">
              <w:rPr>
                <w:rFonts w:ascii="宋体" w:hAnsi="宋体" w:cs="宋体" w:hint="eastAsia"/>
                <w:color w:val="000000"/>
                <w:kern w:val="0"/>
                <w:sz w:val="20"/>
                <w:szCs w:val="20"/>
              </w:rPr>
              <w:t>有限公司；应秋平、张朝分、邵泽刚、余怀香提供连带担保责任。</w:t>
            </w:r>
          </w:p>
        </w:tc>
        <w:tc>
          <w:tcPr>
            <w:tcW w:w="1842" w:type="dxa"/>
            <w:tcBorders>
              <w:top w:val="nil"/>
              <w:left w:val="nil"/>
              <w:bottom w:val="single" w:sz="4" w:space="0" w:color="auto"/>
              <w:right w:val="single" w:sz="4" w:space="0" w:color="auto"/>
            </w:tcBorders>
            <w:shd w:val="clear" w:color="auto" w:fill="auto"/>
            <w:noWrap/>
            <w:vAlign w:val="center"/>
            <w:hideMark/>
          </w:tcPr>
          <w:p w:rsidR="00EC6CF7" w:rsidRPr="00EC6CF7" w:rsidRDefault="00EC6CF7" w:rsidP="00EC6CF7">
            <w:pPr>
              <w:widowControl/>
              <w:jc w:val="left"/>
              <w:rPr>
                <w:rFonts w:ascii="宋体" w:hAnsi="宋体" w:cs="宋体"/>
                <w:kern w:val="0"/>
                <w:sz w:val="20"/>
                <w:szCs w:val="20"/>
              </w:rPr>
            </w:pPr>
            <w:r w:rsidRPr="00EC6CF7">
              <w:rPr>
                <w:rFonts w:ascii="宋体" w:hAnsi="宋体" w:cs="宋体" w:hint="eastAsia"/>
                <w:kern w:val="0"/>
                <w:sz w:val="20"/>
                <w:szCs w:val="20"/>
              </w:rPr>
              <w:t>无</w:t>
            </w:r>
          </w:p>
        </w:tc>
      </w:tr>
      <w:tr w:rsidR="00EC6CF7" w:rsidRPr="00EC6CF7" w:rsidTr="00EC6CF7">
        <w:trPr>
          <w:trHeight w:val="140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仿宋_GB2312" w:eastAsia="仿宋_GB2312" w:hAnsi="宋体" w:cs="宋体"/>
                <w:kern w:val="0"/>
                <w:sz w:val="18"/>
                <w:szCs w:val="18"/>
              </w:rPr>
            </w:pPr>
            <w:r w:rsidRPr="00EC6CF7">
              <w:rPr>
                <w:rFonts w:ascii="仿宋_GB2312" w:eastAsia="仿宋_GB2312" w:hAnsi="宋体" w:cs="宋体" w:hint="eastAsia"/>
                <w:kern w:val="0"/>
                <w:sz w:val="18"/>
                <w:szCs w:val="18"/>
              </w:rPr>
              <w:t>4</w:t>
            </w:r>
          </w:p>
        </w:tc>
        <w:tc>
          <w:tcPr>
            <w:tcW w:w="113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宜宾</w:t>
            </w:r>
            <w:proofErr w:type="gramStart"/>
            <w:r w:rsidRPr="00EC6CF7">
              <w:rPr>
                <w:rFonts w:ascii="宋体" w:hAnsi="宋体" w:cs="宋体" w:hint="eastAsia"/>
                <w:color w:val="000000"/>
                <w:kern w:val="0"/>
                <w:sz w:val="20"/>
                <w:szCs w:val="20"/>
              </w:rPr>
              <w:t>锦惠线业</w:t>
            </w:r>
            <w:proofErr w:type="gramEnd"/>
            <w:r w:rsidRPr="00EC6CF7">
              <w:rPr>
                <w:rFonts w:ascii="宋体" w:hAnsi="宋体" w:cs="宋体" w:hint="eastAsia"/>
                <w:color w:val="000000"/>
                <w:kern w:val="0"/>
                <w:sz w:val="20"/>
                <w:szCs w:val="20"/>
              </w:rPr>
              <w:t>有限责任公司</w:t>
            </w:r>
          </w:p>
        </w:tc>
        <w:tc>
          <w:tcPr>
            <w:tcW w:w="42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人民币</w:t>
            </w:r>
          </w:p>
        </w:tc>
        <w:tc>
          <w:tcPr>
            <w:tcW w:w="1559"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9318603.06</w:t>
            </w:r>
          </w:p>
        </w:tc>
        <w:tc>
          <w:tcPr>
            <w:tcW w:w="1559"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6365262.62</w:t>
            </w:r>
          </w:p>
        </w:tc>
        <w:tc>
          <w:tcPr>
            <w:tcW w:w="1276"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93799.98</w:t>
            </w:r>
          </w:p>
        </w:tc>
        <w:tc>
          <w:tcPr>
            <w:tcW w:w="198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left"/>
              <w:rPr>
                <w:rFonts w:ascii="宋体" w:hAnsi="宋体" w:cs="宋体"/>
                <w:color w:val="000000"/>
                <w:kern w:val="0"/>
                <w:sz w:val="20"/>
                <w:szCs w:val="20"/>
              </w:rPr>
            </w:pPr>
            <w:r w:rsidRPr="00EC6CF7">
              <w:rPr>
                <w:rFonts w:ascii="宋体" w:hAnsi="宋体" w:cs="宋体" w:hint="eastAsia"/>
                <w:color w:val="000000"/>
                <w:kern w:val="0"/>
                <w:sz w:val="20"/>
                <w:szCs w:val="20"/>
              </w:rPr>
              <w:t>宜宾和正融资担保有限公司、四川省锦</w:t>
            </w:r>
            <w:proofErr w:type="gramStart"/>
            <w:r w:rsidRPr="00EC6CF7">
              <w:rPr>
                <w:rFonts w:ascii="宋体" w:hAnsi="宋体" w:cs="宋体" w:hint="eastAsia"/>
                <w:color w:val="000000"/>
                <w:kern w:val="0"/>
                <w:sz w:val="20"/>
                <w:szCs w:val="20"/>
              </w:rPr>
              <w:t>巍</w:t>
            </w:r>
            <w:proofErr w:type="gramEnd"/>
            <w:r w:rsidRPr="00EC6CF7">
              <w:rPr>
                <w:rFonts w:ascii="宋体" w:hAnsi="宋体" w:cs="宋体" w:hint="eastAsia"/>
                <w:color w:val="000000"/>
                <w:kern w:val="0"/>
                <w:sz w:val="20"/>
                <w:szCs w:val="20"/>
              </w:rPr>
              <w:t>实业集团有限公司、宜宾市金巍商贸有限公司提供连带责任担保，罗必才、尹仕红提供个人连带责任担保；</w:t>
            </w:r>
            <w:proofErr w:type="gramStart"/>
            <w:r w:rsidRPr="00EC6CF7">
              <w:rPr>
                <w:rFonts w:ascii="宋体" w:hAnsi="宋体" w:cs="宋体" w:hint="eastAsia"/>
                <w:color w:val="000000"/>
                <w:kern w:val="0"/>
                <w:sz w:val="20"/>
                <w:szCs w:val="20"/>
              </w:rPr>
              <w:t>柴琳及其</w:t>
            </w:r>
            <w:proofErr w:type="gramEnd"/>
            <w:r w:rsidRPr="00EC6CF7">
              <w:rPr>
                <w:rFonts w:ascii="宋体" w:hAnsi="宋体" w:cs="宋体" w:hint="eastAsia"/>
                <w:color w:val="000000"/>
                <w:kern w:val="0"/>
                <w:sz w:val="20"/>
                <w:szCs w:val="20"/>
              </w:rPr>
              <w:t>配偶杨梦兰提供个人连带责任担保</w:t>
            </w:r>
            <w:r>
              <w:rPr>
                <w:rFonts w:ascii="宋体" w:hAnsi="宋体" w:cs="宋体" w:hint="eastAsia"/>
                <w:color w:val="000000"/>
                <w:kern w:val="0"/>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EC6CF7" w:rsidRPr="00EC6CF7" w:rsidRDefault="00EC6CF7" w:rsidP="00EC6CF7">
            <w:pPr>
              <w:widowControl/>
              <w:jc w:val="left"/>
              <w:rPr>
                <w:rFonts w:ascii="宋体" w:hAnsi="宋体" w:cs="宋体"/>
                <w:kern w:val="0"/>
                <w:sz w:val="20"/>
                <w:szCs w:val="20"/>
              </w:rPr>
            </w:pPr>
            <w:r w:rsidRPr="00EC6CF7">
              <w:rPr>
                <w:rFonts w:ascii="宋体" w:hAnsi="宋体" w:cs="宋体" w:hint="eastAsia"/>
                <w:kern w:val="0"/>
                <w:sz w:val="20"/>
                <w:szCs w:val="20"/>
              </w:rPr>
              <w:t>无</w:t>
            </w:r>
          </w:p>
        </w:tc>
      </w:tr>
      <w:tr w:rsidR="00EC6CF7" w:rsidRPr="00EC6CF7" w:rsidTr="00EC6CF7">
        <w:trPr>
          <w:trHeight w:val="96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仿宋_GB2312" w:eastAsia="仿宋_GB2312" w:hAnsi="宋体" w:cs="宋体"/>
                <w:kern w:val="0"/>
                <w:sz w:val="18"/>
                <w:szCs w:val="18"/>
              </w:rPr>
            </w:pPr>
            <w:r w:rsidRPr="00EC6CF7">
              <w:rPr>
                <w:rFonts w:ascii="仿宋_GB2312" w:eastAsia="仿宋_GB2312" w:hAnsi="宋体" w:cs="宋体" w:hint="eastAsia"/>
                <w:kern w:val="0"/>
                <w:sz w:val="18"/>
                <w:szCs w:val="18"/>
              </w:rPr>
              <w:lastRenderedPageBreak/>
              <w:t>5</w:t>
            </w:r>
          </w:p>
        </w:tc>
        <w:tc>
          <w:tcPr>
            <w:tcW w:w="113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四川省珙县华通矿业有限公司</w:t>
            </w:r>
          </w:p>
        </w:tc>
        <w:tc>
          <w:tcPr>
            <w:tcW w:w="42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人民币</w:t>
            </w:r>
          </w:p>
        </w:tc>
        <w:tc>
          <w:tcPr>
            <w:tcW w:w="1559"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2135106.7</w:t>
            </w:r>
          </w:p>
        </w:tc>
        <w:tc>
          <w:tcPr>
            <w:tcW w:w="1559"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1926035.58</w:t>
            </w:r>
          </w:p>
        </w:tc>
        <w:tc>
          <w:tcPr>
            <w:tcW w:w="1276"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21368</w:t>
            </w:r>
          </w:p>
        </w:tc>
        <w:tc>
          <w:tcPr>
            <w:tcW w:w="198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left"/>
              <w:rPr>
                <w:rFonts w:ascii="宋体" w:hAnsi="宋体" w:cs="宋体"/>
                <w:color w:val="000000"/>
                <w:kern w:val="0"/>
                <w:sz w:val="20"/>
                <w:szCs w:val="20"/>
              </w:rPr>
            </w:pPr>
            <w:r w:rsidRPr="00EC6CF7">
              <w:rPr>
                <w:rFonts w:ascii="宋体" w:hAnsi="宋体" w:cs="宋体" w:hint="eastAsia"/>
                <w:color w:val="000000"/>
                <w:kern w:val="0"/>
                <w:sz w:val="20"/>
                <w:szCs w:val="20"/>
              </w:rPr>
              <w:t>无</w:t>
            </w:r>
          </w:p>
        </w:tc>
        <w:tc>
          <w:tcPr>
            <w:tcW w:w="1842"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left"/>
              <w:rPr>
                <w:rFonts w:ascii="宋体" w:hAnsi="宋体" w:cs="宋体"/>
                <w:kern w:val="0"/>
                <w:sz w:val="20"/>
                <w:szCs w:val="20"/>
              </w:rPr>
            </w:pPr>
            <w:r w:rsidRPr="00EC6CF7">
              <w:rPr>
                <w:rFonts w:ascii="宋体" w:hAnsi="宋体" w:cs="宋体" w:hint="eastAsia"/>
                <w:kern w:val="0"/>
                <w:sz w:val="20"/>
                <w:szCs w:val="20"/>
              </w:rPr>
              <w:t>富有煤矿的采矿权（证号：C5100002010121120088396）</w:t>
            </w:r>
          </w:p>
        </w:tc>
      </w:tr>
      <w:tr w:rsidR="00EC6CF7" w:rsidRPr="00EC6CF7" w:rsidTr="00EC6CF7">
        <w:trPr>
          <w:trHeight w:val="31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仿宋_GB2312" w:eastAsia="仿宋_GB2312" w:hAnsi="宋体" w:cs="宋体"/>
                <w:kern w:val="0"/>
                <w:sz w:val="18"/>
                <w:szCs w:val="18"/>
              </w:rPr>
            </w:pPr>
            <w:r w:rsidRPr="00EC6CF7">
              <w:rPr>
                <w:rFonts w:ascii="仿宋_GB2312" w:eastAsia="仿宋_GB2312" w:hAnsi="宋体" w:cs="宋体" w:hint="eastAsia"/>
                <w:kern w:val="0"/>
                <w:sz w:val="18"/>
                <w:szCs w:val="18"/>
              </w:rPr>
              <w:t>6</w:t>
            </w:r>
          </w:p>
        </w:tc>
        <w:tc>
          <w:tcPr>
            <w:tcW w:w="113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四川宜宾耀琪爆破工程有限责任公司</w:t>
            </w:r>
          </w:p>
        </w:tc>
        <w:tc>
          <w:tcPr>
            <w:tcW w:w="42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人民币</w:t>
            </w:r>
          </w:p>
        </w:tc>
        <w:tc>
          <w:tcPr>
            <w:tcW w:w="1559"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9992796.65</w:t>
            </w:r>
          </w:p>
        </w:tc>
        <w:tc>
          <w:tcPr>
            <w:tcW w:w="1559"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9436542.21</w:t>
            </w:r>
          </w:p>
        </w:tc>
        <w:tc>
          <w:tcPr>
            <w:tcW w:w="1276"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3138.92</w:t>
            </w:r>
          </w:p>
        </w:tc>
        <w:tc>
          <w:tcPr>
            <w:tcW w:w="198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left"/>
              <w:rPr>
                <w:rFonts w:ascii="宋体" w:hAnsi="宋体" w:cs="宋体"/>
                <w:color w:val="000000"/>
                <w:kern w:val="0"/>
                <w:sz w:val="20"/>
                <w:szCs w:val="20"/>
              </w:rPr>
            </w:pPr>
            <w:r w:rsidRPr="00EC6CF7">
              <w:rPr>
                <w:rFonts w:ascii="宋体" w:hAnsi="宋体" w:cs="宋体" w:hint="eastAsia"/>
                <w:color w:val="000000"/>
                <w:kern w:val="0"/>
                <w:sz w:val="20"/>
                <w:szCs w:val="20"/>
              </w:rPr>
              <w:t>由四川</w:t>
            </w:r>
            <w:proofErr w:type="gramStart"/>
            <w:r w:rsidRPr="00EC6CF7">
              <w:rPr>
                <w:rFonts w:ascii="宋体" w:hAnsi="宋体" w:cs="宋体" w:hint="eastAsia"/>
                <w:color w:val="000000"/>
                <w:kern w:val="0"/>
                <w:sz w:val="20"/>
                <w:szCs w:val="20"/>
              </w:rPr>
              <w:t>昊鑫</w:t>
            </w:r>
            <w:proofErr w:type="gramEnd"/>
            <w:r w:rsidRPr="00EC6CF7">
              <w:rPr>
                <w:rFonts w:ascii="宋体" w:hAnsi="宋体" w:cs="宋体" w:hint="eastAsia"/>
                <w:color w:val="000000"/>
                <w:kern w:val="0"/>
                <w:sz w:val="20"/>
                <w:szCs w:val="20"/>
              </w:rPr>
              <w:t>融资担保有限公司、兴文县石海科技开发有限责任公司、兴文县腾飞建材有限责任公司、四川义金煤业有限公司、筠连县鼎</w:t>
            </w:r>
            <w:proofErr w:type="gramStart"/>
            <w:r w:rsidRPr="00EC6CF7">
              <w:rPr>
                <w:rFonts w:ascii="宋体" w:hAnsi="宋体" w:cs="宋体" w:hint="eastAsia"/>
                <w:color w:val="000000"/>
                <w:kern w:val="0"/>
                <w:sz w:val="20"/>
                <w:szCs w:val="20"/>
              </w:rPr>
              <w:t>鑫</w:t>
            </w:r>
            <w:proofErr w:type="gramEnd"/>
            <w:r w:rsidRPr="00EC6CF7">
              <w:rPr>
                <w:rFonts w:ascii="宋体" w:hAnsi="宋体" w:cs="宋体" w:hint="eastAsia"/>
                <w:color w:val="000000"/>
                <w:kern w:val="0"/>
                <w:sz w:val="20"/>
                <w:szCs w:val="20"/>
              </w:rPr>
              <w:t>机电设备有限责任公司提供连带责任保证担保，由公司实际控制人胡伟及配偶古菊、股东古正文及配偶曾汉国提供个人连带责任保证担保。</w:t>
            </w:r>
          </w:p>
        </w:tc>
        <w:tc>
          <w:tcPr>
            <w:tcW w:w="1842" w:type="dxa"/>
            <w:tcBorders>
              <w:top w:val="nil"/>
              <w:left w:val="nil"/>
              <w:bottom w:val="single" w:sz="4" w:space="0" w:color="auto"/>
              <w:right w:val="single" w:sz="4" w:space="0" w:color="auto"/>
            </w:tcBorders>
            <w:shd w:val="clear" w:color="auto" w:fill="auto"/>
            <w:noWrap/>
            <w:vAlign w:val="center"/>
            <w:hideMark/>
          </w:tcPr>
          <w:p w:rsidR="00EC6CF7" w:rsidRPr="00EC6CF7" w:rsidRDefault="00EC6CF7" w:rsidP="00EC6CF7">
            <w:pPr>
              <w:widowControl/>
              <w:jc w:val="left"/>
              <w:rPr>
                <w:rFonts w:ascii="宋体" w:hAnsi="宋体" w:cs="宋体"/>
                <w:kern w:val="0"/>
                <w:sz w:val="20"/>
                <w:szCs w:val="20"/>
              </w:rPr>
            </w:pPr>
            <w:r w:rsidRPr="00EC6CF7">
              <w:rPr>
                <w:rFonts w:ascii="宋体" w:hAnsi="宋体" w:cs="宋体" w:hint="eastAsia"/>
                <w:kern w:val="0"/>
                <w:sz w:val="20"/>
                <w:szCs w:val="20"/>
              </w:rPr>
              <w:t>无</w:t>
            </w:r>
          </w:p>
        </w:tc>
      </w:tr>
      <w:tr w:rsidR="00EC6CF7" w:rsidRPr="00EC6CF7" w:rsidTr="00EC6CF7">
        <w:trPr>
          <w:trHeight w:val="7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仿宋_GB2312" w:eastAsia="仿宋_GB2312" w:hAnsi="宋体" w:cs="宋体"/>
                <w:kern w:val="0"/>
                <w:sz w:val="18"/>
                <w:szCs w:val="18"/>
              </w:rPr>
            </w:pPr>
            <w:r w:rsidRPr="00EC6CF7">
              <w:rPr>
                <w:rFonts w:ascii="仿宋_GB2312" w:eastAsia="仿宋_GB2312" w:hAnsi="宋体" w:cs="宋体" w:hint="eastAsia"/>
                <w:kern w:val="0"/>
                <w:sz w:val="18"/>
                <w:szCs w:val="18"/>
              </w:rPr>
              <w:t>7</w:t>
            </w:r>
          </w:p>
        </w:tc>
        <w:tc>
          <w:tcPr>
            <w:tcW w:w="113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proofErr w:type="gramStart"/>
            <w:r w:rsidRPr="00EC6CF7">
              <w:rPr>
                <w:rFonts w:ascii="宋体" w:hAnsi="宋体" w:cs="宋体" w:hint="eastAsia"/>
                <w:color w:val="000000"/>
                <w:kern w:val="0"/>
                <w:sz w:val="20"/>
                <w:szCs w:val="20"/>
              </w:rPr>
              <w:t>宜宾隆海商贸</w:t>
            </w:r>
            <w:proofErr w:type="gramEnd"/>
            <w:r w:rsidRPr="00EC6CF7">
              <w:rPr>
                <w:rFonts w:ascii="宋体" w:hAnsi="宋体" w:cs="宋体" w:hint="eastAsia"/>
                <w:color w:val="000000"/>
                <w:kern w:val="0"/>
                <w:sz w:val="20"/>
                <w:szCs w:val="20"/>
              </w:rPr>
              <w:t>有限公司</w:t>
            </w:r>
          </w:p>
        </w:tc>
        <w:tc>
          <w:tcPr>
            <w:tcW w:w="42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人民币</w:t>
            </w:r>
          </w:p>
        </w:tc>
        <w:tc>
          <w:tcPr>
            <w:tcW w:w="1559"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3911610.14</w:t>
            </w:r>
          </w:p>
        </w:tc>
        <w:tc>
          <w:tcPr>
            <w:tcW w:w="1559"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3955018.03</w:t>
            </w:r>
          </w:p>
        </w:tc>
        <w:tc>
          <w:tcPr>
            <w:tcW w:w="1276"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center"/>
              <w:rPr>
                <w:rFonts w:ascii="宋体" w:hAnsi="宋体" w:cs="宋体"/>
                <w:color w:val="000000"/>
                <w:kern w:val="0"/>
                <w:sz w:val="20"/>
                <w:szCs w:val="20"/>
              </w:rPr>
            </w:pPr>
            <w:r w:rsidRPr="00EC6CF7">
              <w:rPr>
                <w:rFonts w:ascii="宋体" w:hAnsi="宋体" w:cs="宋体" w:hint="eastAsia"/>
                <w:color w:val="000000"/>
                <w:kern w:val="0"/>
                <w:sz w:val="20"/>
                <w:szCs w:val="20"/>
              </w:rPr>
              <w:t>0</w:t>
            </w:r>
          </w:p>
        </w:tc>
        <w:tc>
          <w:tcPr>
            <w:tcW w:w="1985"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left"/>
              <w:rPr>
                <w:rFonts w:ascii="宋体" w:hAnsi="宋体" w:cs="宋体"/>
                <w:color w:val="000000"/>
                <w:kern w:val="0"/>
                <w:sz w:val="20"/>
                <w:szCs w:val="20"/>
              </w:rPr>
            </w:pPr>
            <w:proofErr w:type="gramStart"/>
            <w:r w:rsidRPr="00EC6CF7">
              <w:rPr>
                <w:rFonts w:ascii="宋体" w:hAnsi="宋体" w:cs="宋体" w:hint="eastAsia"/>
                <w:color w:val="000000"/>
                <w:kern w:val="0"/>
                <w:sz w:val="20"/>
                <w:szCs w:val="20"/>
              </w:rPr>
              <w:t>由隆海</w:t>
            </w:r>
            <w:proofErr w:type="gramEnd"/>
            <w:r w:rsidRPr="00EC6CF7">
              <w:rPr>
                <w:rFonts w:ascii="宋体" w:hAnsi="宋体" w:cs="宋体" w:hint="eastAsia"/>
                <w:color w:val="000000"/>
                <w:kern w:val="0"/>
                <w:sz w:val="20"/>
                <w:szCs w:val="20"/>
              </w:rPr>
              <w:t>商贸实际控制人胡龙海及其配偶文明提供个人连带责任保证担保</w:t>
            </w:r>
            <w:r>
              <w:rPr>
                <w:rFonts w:ascii="宋体" w:hAnsi="宋体" w:cs="宋体" w:hint="eastAsia"/>
                <w:color w:val="000000"/>
                <w:kern w:val="0"/>
                <w:sz w:val="20"/>
                <w:szCs w:val="20"/>
              </w:rPr>
              <w:t>。</w:t>
            </w:r>
          </w:p>
        </w:tc>
        <w:tc>
          <w:tcPr>
            <w:tcW w:w="1842" w:type="dxa"/>
            <w:tcBorders>
              <w:top w:val="nil"/>
              <w:left w:val="nil"/>
              <w:bottom w:val="single" w:sz="4" w:space="0" w:color="auto"/>
              <w:right w:val="single" w:sz="4" w:space="0" w:color="auto"/>
            </w:tcBorders>
            <w:shd w:val="clear" w:color="auto" w:fill="auto"/>
            <w:vAlign w:val="center"/>
            <w:hideMark/>
          </w:tcPr>
          <w:p w:rsidR="00EC6CF7" w:rsidRPr="00EC6CF7" w:rsidRDefault="00EC6CF7" w:rsidP="00EC6CF7">
            <w:pPr>
              <w:widowControl/>
              <w:jc w:val="left"/>
              <w:rPr>
                <w:rFonts w:ascii="宋体" w:hAnsi="宋体" w:cs="宋体"/>
                <w:kern w:val="0"/>
                <w:sz w:val="20"/>
                <w:szCs w:val="20"/>
              </w:rPr>
            </w:pPr>
            <w:r w:rsidRPr="00EC6CF7">
              <w:rPr>
                <w:rFonts w:ascii="宋体" w:hAnsi="宋体" w:cs="宋体" w:hint="eastAsia"/>
                <w:kern w:val="0"/>
                <w:sz w:val="20"/>
                <w:szCs w:val="20"/>
              </w:rPr>
              <w:t>自贡鸿鹤化工应收账款质押</w:t>
            </w:r>
          </w:p>
        </w:tc>
      </w:tr>
      <w:tr w:rsidR="00EC6CF7" w:rsidRPr="00EC6CF7" w:rsidTr="00EC6CF7">
        <w:trPr>
          <w:trHeight w:val="285"/>
        </w:trPr>
        <w:tc>
          <w:tcPr>
            <w:tcW w:w="1985" w:type="dxa"/>
            <w:gridSpan w:val="3"/>
            <w:tcBorders>
              <w:top w:val="single" w:sz="4" w:space="0" w:color="auto"/>
              <w:left w:val="single" w:sz="4" w:space="0" w:color="auto"/>
              <w:bottom w:val="single" w:sz="8" w:space="0" w:color="auto"/>
              <w:right w:val="single" w:sz="4" w:space="0" w:color="000000"/>
            </w:tcBorders>
            <w:shd w:val="clear" w:color="auto" w:fill="auto"/>
            <w:vAlign w:val="center"/>
            <w:hideMark/>
          </w:tcPr>
          <w:p w:rsidR="00EC6CF7" w:rsidRPr="00EC6CF7" w:rsidRDefault="00EC6CF7" w:rsidP="00EC6CF7">
            <w:pPr>
              <w:widowControl/>
              <w:jc w:val="center"/>
              <w:rPr>
                <w:rFonts w:ascii="仿宋_GB2312" w:eastAsia="仿宋_GB2312" w:hAnsi="宋体" w:cs="宋体"/>
                <w:kern w:val="0"/>
                <w:sz w:val="18"/>
                <w:szCs w:val="18"/>
              </w:rPr>
            </w:pPr>
            <w:r w:rsidRPr="00EC6CF7">
              <w:rPr>
                <w:rFonts w:ascii="宋体" w:hAnsi="宋体" w:cs="宋体" w:hint="eastAsia"/>
                <w:color w:val="000000"/>
                <w:kern w:val="0"/>
                <w:sz w:val="20"/>
                <w:szCs w:val="20"/>
              </w:rPr>
              <w:t>合计</w:t>
            </w:r>
          </w:p>
        </w:tc>
        <w:tc>
          <w:tcPr>
            <w:tcW w:w="1559" w:type="dxa"/>
            <w:tcBorders>
              <w:top w:val="nil"/>
              <w:left w:val="nil"/>
              <w:bottom w:val="single" w:sz="8" w:space="0" w:color="auto"/>
              <w:right w:val="single" w:sz="4" w:space="0" w:color="auto"/>
            </w:tcBorders>
            <w:shd w:val="clear" w:color="auto" w:fill="auto"/>
            <w:noWrap/>
            <w:vAlign w:val="bottom"/>
            <w:hideMark/>
          </w:tcPr>
          <w:p w:rsidR="00EC6CF7" w:rsidRPr="00EC6CF7" w:rsidRDefault="00EC6CF7" w:rsidP="00EC6CF7">
            <w:pPr>
              <w:widowControl/>
              <w:jc w:val="right"/>
              <w:rPr>
                <w:rFonts w:ascii="宋体" w:hAnsi="宋体" w:cs="宋体"/>
                <w:kern w:val="0"/>
                <w:sz w:val="20"/>
                <w:szCs w:val="20"/>
              </w:rPr>
            </w:pPr>
            <w:r w:rsidRPr="00EC6CF7">
              <w:rPr>
                <w:rFonts w:ascii="宋体" w:hAnsi="宋体" w:cs="宋体" w:hint="eastAsia"/>
                <w:kern w:val="0"/>
                <w:sz w:val="20"/>
                <w:szCs w:val="20"/>
              </w:rPr>
              <w:t xml:space="preserve">53,063,737.29 </w:t>
            </w:r>
          </w:p>
        </w:tc>
        <w:tc>
          <w:tcPr>
            <w:tcW w:w="1559" w:type="dxa"/>
            <w:tcBorders>
              <w:top w:val="nil"/>
              <w:left w:val="nil"/>
              <w:bottom w:val="single" w:sz="8" w:space="0" w:color="auto"/>
              <w:right w:val="single" w:sz="4" w:space="0" w:color="auto"/>
            </w:tcBorders>
            <w:shd w:val="clear" w:color="auto" w:fill="auto"/>
            <w:noWrap/>
            <w:vAlign w:val="bottom"/>
            <w:hideMark/>
          </w:tcPr>
          <w:p w:rsidR="00EC6CF7" w:rsidRPr="00EC6CF7" w:rsidRDefault="00EC6CF7" w:rsidP="00EC6CF7">
            <w:pPr>
              <w:widowControl/>
              <w:jc w:val="right"/>
              <w:rPr>
                <w:rFonts w:ascii="宋体" w:hAnsi="宋体" w:cs="宋体"/>
                <w:kern w:val="0"/>
                <w:sz w:val="20"/>
                <w:szCs w:val="20"/>
              </w:rPr>
            </w:pPr>
            <w:r w:rsidRPr="00EC6CF7">
              <w:rPr>
                <w:rFonts w:ascii="宋体" w:hAnsi="宋体" w:cs="宋体" w:hint="eastAsia"/>
                <w:kern w:val="0"/>
                <w:sz w:val="20"/>
                <w:szCs w:val="20"/>
              </w:rPr>
              <w:t xml:space="preserve">41,679,862.96 </w:t>
            </w:r>
          </w:p>
        </w:tc>
        <w:tc>
          <w:tcPr>
            <w:tcW w:w="1276" w:type="dxa"/>
            <w:tcBorders>
              <w:top w:val="nil"/>
              <w:left w:val="nil"/>
              <w:bottom w:val="single" w:sz="8" w:space="0" w:color="auto"/>
              <w:right w:val="single" w:sz="4" w:space="0" w:color="auto"/>
            </w:tcBorders>
            <w:shd w:val="clear" w:color="auto" w:fill="auto"/>
            <w:noWrap/>
            <w:vAlign w:val="bottom"/>
            <w:hideMark/>
          </w:tcPr>
          <w:p w:rsidR="00EC6CF7" w:rsidRPr="00EC6CF7" w:rsidRDefault="00EC6CF7" w:rsidP="00EC6CF7">
            <w:pPr>
              <w:widowControl/>
              <w:jc w:val="right"/>
              <w:rPr>
                <w:rFonts w:ascii="宋体" w:hAnsi="宋体" w:cs="宋体"/>
                <w:kern w:val="0"/>
                <w:sz w:val="20"/>
                <w:szCs w:val="20"/>
              </w:rPr>
            </w:pPr>
            <w:r w:rsidRPr="00EC6CF7">
              <w:rPr>
                <w:rFonts w:ascii="宋体" w:hAnsi="宋体" w:cs="宋体" w:hint="eastAsia"/>
                <w:kern w:val="0"/>
                <w:sz w:val="20"/>
                <w:szCs w:val="20"/>
              </w:rPr>
              <w:t xml:space="preserve">406,099.13 </w:t>
            </w:r>
          </w:p>
        </w:tc>
        <w:tc>
          <w:tcPr>
            <w:tcW w:w="1985" w:type="dxa"/>
            <w:tcBorders>
              <w:top w:val="nil"/>
              <w:left w:val="nil"/>
              <w:bottom w:val="single" w:sz="8" w:space="0" w:color="auto"/>
              <w:right w:val="single" w:sz="4" w:space="0" w:color="auto"/>
            </w:tcBorders>
            <w:shd w:val="clear" w:color="auto" w:fill="auto"/>
            <w:noWrap/>
            <w:vAlign w:val="bottom"/>
            <w:hideMark/>
          </w:tcPr>
          <w:p w:rsidR="00EC6CF7" w:rsidRPr="00EC6CF7" w:rsidRDefault="00EC6CF7" w:rsidP="00EC6CF7">
            <w:pPr>
              <w:widowControl/>
              <w:jc w:val="left"/>
              <w:rPr>
                <w:rFonts w:ascii="宋体" w:hAnsi="宋体" w:cs="宋体"/>
                <w:kern w:val="0"/>
                <w:sz w:val="20"/>
                <w:szCs w:val="20"/>
              </w:rPr>
            </w:pPr>
            <w:r w:rsidRPr="00EC6CF7">
              <w:rPr>
                <w:rFonts w:ascii="宋体" w:hAnsi="宋体" w:cs="宋体" w:hint="eastAsia"/>
                <w:kern w:val="0"/>
                <w:sz w:val="20"/>
                <w:szCs w:val="20"/>
              </w:rPr>
              <w:t xml:space="preserve">　</w:t>
            </w:r>
          </w:p>
        </w:tc>
        <w:tc>
          <w:tcPr>
            <w:tcW w:w="1842" w:type="dxa"/>
            <w:tcBorders>
              <w:top w:val="nil"/>
              <w:left w:val="nil"/>
              <w:bottom w:val="single" w:sz="8" w:space="0" w:color="auto"/>
              <w:right w:val="single" w:sz="4" w:space="0" w:color="auto"/>
            </w:tcBorders>
            <w:shd w:val="clear" w:color="auto" w:fill="auto"/>
            <w:noWrap/>
            <w:vAlign w:val="center"/>
            <w:hideMark/>
          </w:tcPr>
          <w:p w:rsidR="00EC6CF7" w:rsidRPr="00EC6CF7" w:rsidRDefault="00EC6CF7" w:rsidP="00EC6CF7">
            <w:pPr>
              <w:widowControl/>
              <w:jc w:val="center"/>
              <w:rPr>
                <w:rFonts w:ascii="宋体" w:hAnsi="宋体" w:cs="宋体"/>
                <w:kern w:val="0"/>
                <w:sz w:val="20"/>
                <w:szCs w:val="20"/>
              </w:rPr>
            </w:pPr>
            <w:r w:rsidRPr="00EC6CF7">
              <w:rPr>
                <w:rFonts w:ascii="宋体" w:hAnsi="宋体" w:cs="宋体" w:hint="eastAsia"/>
                <w:kern w:val="0"/>
                <w:sz w:val="20"/>
                <w:szCs w:val="20"/>
              </w:rPr>
              <w:t xml:space="preserve">　</w:t>
            </w:r>
          </w:p>
        </w:tc>
      </w:tr>
    </w:tbl>
    <w:p w:rsidR="009C1E10" w:rsidRDefault="009C1E10" w:rsidP="009C1E10">
      <w:pPr>
        <w:spacing w:line="560" w:lineRule="exact"/>
        <w:ind w:firstLineChars="200" w:firstLine="560"/>
        <w:rPr>
          <w:rFonts w:ascii="方正仿宋简体" w:eastAsia="方正仿宋简体" w:hAnsi="宋体"/>
          <w:sz w:val="28"/>
          <w:szCs w:val="28"/>
        </w:rPr>
      </w:pPr>
      <w:r>
        <w:rPr>
          <w:rFonts w:ascii="方正仿宋简体" w:eastAsia="方正仿宋简体" w:hAnsi="宋体" w:hint="eastAsia"/>
          <w:sz w:val="28"/>
          <w:szCs w:val="28"/>
        </w:rPr>
        <w:t>特别提示：以上信息仅供参考，我分公司不对其承担任何法律责任。债权实际金额以相关债权文件约定标准计算为准。</w:t>
      </w:r>
    </w:p>
    <w:p w:rsidR="009C1E10" w:rsidRPr="00C04AD2" w:rsidRDefault="009C1E10" w:rsidP="009C1E10">
      <w:pPr>
        <w:spacing w:line="560" w:lineRule="exact"/>
        <w:ind w:firstLineChars="200" w:firstLine="560"/>
        <w:rPr>
          <w:rFonts w:ascii="方正仿宋简体" w:eastAsia="方正仿宋简体" w:hAnsi="宋体"/>
          <w:sz w:val="28"/>
          <w:szCs w:val="28"/>
        </w:rPr>
      </w:pPr>
      <w:r w:rsidRPr="00C04AD2">
        <w:rPr>
          <w:rFonts w:ascii="方正仿宋简体" w:eastAsia="方正仿宋简体" w:hAnsi="宋体" w:hint="eastAsia"/>
          <w:sz w:val="28"/>
          <w:szCs w:val="28"/>
        </w:rPr>
        <w:t>该债权资产的交易对象须为在中国</w:t>
      </w:r>
      <w:r w:rsidRPr="0024112E">
        <w:rPr>
          <w:rFonts w:ascii="方正仿宋简体" w:eastAsia="方正仿宋简体" w:hAnsi="宋体" w:hint="eastAsia"/>
          <w:sz w:val="28"/>
          <w:szCs w:val="28"/>
        </w:rPr>
        <w:t>境内</w:t>
      </w:r>
      <w:r w:rsidRPr="00C04AD2">
        <w:rPr>
          <w:rFonts w:ascii="方正仿宋简体" w:eastAsia="方正仿宋简体" w:hAnsi="宋体" w:hint="eastAsia"/>
          <w:sz w:val="28"/>
          <w:szCs w:val="28"/>
        </w:rPr>
        <w:t>注册并合法存续的法人或者其他组织或具有完全民事行为能力的自然人，并应具备</w:t>
      </w:r>
      <w:r>
        <w:rPr>
          <w:rFonts w:ascii="方正仿宋简体" w:eastAsia="方正仿宋简体" w:hAnsi="宋体" w:hint="eastAsia"/>
          <w:sz w:val="28"/>
          <w:szCs w:val="28"/>
        </w:rPr>
        <w:t>相应买收</w:t>
      </w:r>
      <w:r w:rsidRPr="00C04AD2">
        <w:rPr>
          <w:rFonts w:ascii="方正仿宋简体" w:eastAsia="方正仿宋简体" w:hAnsi="宋体" w:hint="eastAsia"/>
          <w:sz w:val="28"/>
          <w:szCs w:val="28"/>
        </w:rPr>
        <w:t>条件；交易对象不得为：国家公务员、金融监管机构工作人员、政法干警、金融资产管理公司工作人员、债务人管理</w:t>
      </w:r>
      <w:r>
        <w:rPr>
          <w:rFonts w:ascii="方正仿宋简体" w:eastAsia="方正仿宋简体" w:hAnsi="宋体" w:hint="eastAsia"/>
          <w:sz w:val="28"/>
          <w:szCs w:val="28"/>
        </w:rPr>
        <w:t>层</w:t>
      </w:r>
      <w:r w:rsidRPr="00C04AD2">
        <w:rPr>
          <w:rFonts w:ascii="方正仿宋简体" w:eastAsia="方正仿宋简体" w:hAnsi="宋体" w:hint="eastAsia"/>
          <w:sz w:val="28"/>
          <w:szCs w:val="28"/>
        </w:rPr>
        <w:t>、参与资产处置工作的律师、会计师、评估师等中介机构等关联人或者上述关联人参与的非金融机构法人；以及与不良债权转让的金融资产管理公司工作人员、债务人或者受托资产评估机构负责人员等有直系亲属关系的人员。</w:t>
      </w:r>
    </w:p>
    <w:p w:rsidR="009C1E10" w:rsidRPr="00C04AD2" w:rsidRDefault="009C1E10" w:rsidP="00D57ED2">
      <w:pPr>
        <w:spacing w:line="560" w:lineRule="exact"/>
        <w:ind w:firstLineChars="200" w:firstLine="560"/>
        <w:rPr>
          <w:rFonts w:ascii="方正仿宋简体" w:eastAsia="方正仿宋简体" w:hAnsi="宋体"/>
          <w:sz w:val="28"/>
          <w:szCs w:val="28"/>
        </w:rPr>
      </w:pPr>
      <w:r>
        <w:rPr>
          <w:rFonts w:ascii="方正仿宋简体" w:eastAsia="方正仿宋简体" w:hAnsi="宋体" w:hint="eastAsia"/>
          <w:sz w:val="28"/>
          <w:szCs w:val="28"/>
        </w:rPr>
        <w:t>欢迎各界投资者与我分公司联系人进行接洽</w:t>
      </w:r>
    </w:p>
    <w:p w:rsidR="009C1E10" w:rsidRPr="00C04AD2" w:rsidRDefault="009C1E10" w:rsidP="00D57ED2">
      <w:pPr>
        <w:spacing w:line="560" w:lineRule="exact"/>
        <w:ind w:firstLineChars="200" w:firstLine="560"/>
        <w:rPr>
          <w:rFonts w:ascii="方正仿宋简体" w:eastAsia="方正仿宋简体" w:hAnsi="宋体"/>
          <w:sz w:val="28"/>
          <w:szCs w:val="28"/>
        </w:rPr>
      </w:pPr>
      <w:r w:rsidRPr="00C04AD2">
        <w:rPr>
          <w:rFonts w:ascii="方正仿宋简体" w:eastAsia="方正仿宋简体" w:hAnsi="宋体" w:hint="eastAsia"/>
          <w:sz w:val="28"/>
          <w:szCs w:val="28"/>
        </w:rPr>
        <w:t>联系人：</w:t>
      </w:r>
      <w:r w:rsidR="00EC6CF7">
        <w:rPr>
          <w:rFonts w:ascii="方正仿宋简体" w:eastAsia="方正仿宋简体" w:hAnsi="宋体" w:hint="eastAsia"/>
          <w:sz w:val="28"/>
          <w:szCs w:val="28"/>
        </w:rPr>
        <w:t>汪</w:t>
      </w:r>
      <w:r w:rsidR="00EC6CF7">
        <w:rPr>
          <w:rFonts w:ascii="方正仿宋简体" w:eastAsia="方正仿宋简体" w:hAnsi="宋体" w:hint="eastAsia"/>
          <w:sz w:val="28"/>
          <w:szCs w:val="28"/>
        </w:rPr>
        <w:t>经理</w:t>
      </w:r>
      <w:r w:rsidR="00EC6CF7">
        <w:rPr>
          <w:rFonts w:ascii="方正仿宋简体" w:eastAsia="方正仿宋简体" w:hAnsi="宋体" w:hint="eastAsia"/>
          <w:sz w:val="28"/>
          <w:szCs w:val="28"/>
        </w:rPr>
        <w:t>、雷经理</w:t>
      </w:r>
    </w:p>
    <w:p w:rsidR="009C1E10" w:rsidRPr="00C04AD2" w:rsidRDefault="009C1E10" w:rsidP="00D57ED2">
      <w:pPr>
        <w:spacing w:line="560" w:lineRule="exact"/>
        <w:ind w:firstLineChars="200" w:firstLine="560"/>
        <w:rPr>
          <w:rFonts w:ascii="方正仿宋简体" w:eastAsia="方正仿宋简体" w:hAnsi="宋体"/>
          <w:sz w:val="28"/>
          <w:szCs w:val="28"/>
        </w:rPr>
      </w:pPr>
      <w:r w:rsidRPr="00C04AD2">
        <w:rPr>
          <w:rFonts w:ascii="方正仿宋简体" w:eastAsia="方正仿宋简体" w:hAnsi="宋体" w:hint="eastAsia"/>
          <w:sz w:val="28"/>
          <w:szCs w:val="28"/>
        </w:rPr>
        <w:t>联系电话：</w:t>
      </w:r>
      <w:r>
        <w:rPr>
          <w:rFonts w:ascii="方正仿宋简体" w:eastAsia="方正仿宋简体" w:hAnsi="宋体" w:hint="eastAsia"/>
          <w:sz w:val="28"/>
          <w:szCs w:val="28"/>
        </w:rPr>
        <w:t>028-</w:t>
      </w:r>
      <w:r w:rsidR="00EC6CF7">
        <w:rPr>
          <w:rFonts w:ascii="方正仿宋简体" w:eastAsia="方正仿宋简体" w:hAnsi="宋体" w:hint="eastAsia"/>
          <w:sz w:val="28"/>
          <w:szCs w:val="28"/>
        </w:rPr>
        <w:t>86403892、028-86403378</w:t>
      </w:r>
    </w:p>
    <w:p w:rsidR="009C1E10" w:rsidRPr="00C04AD2" w:rsidRDefault="009C1E10" w:rsidP="00D57ED2">
      <w:pPr>
        <w:spacing w:line="560" w:lineRule="exact"/>
        <w:ind w:firstLineChars="200" w:firstLine="560"/>
        <w:rPr>
          <w:rFonts w:ascii="方正仿宋简体" w:eastAsia="方正仿宋简体" w:hAnsi="宋体"/>
          <w:sz w:val="28"/>
          <w:szCs w:val="28"/>
        </w:rPr>
      </w:pPr>
      <w:r w:rsidRPr="00C04AD2">
        <w:rPr>
          <w:rFonts w:ascii="方正仿宋简体" w:eastAsia="方正仿宋简体" w:hAnsi="宋体" w:hint="eastAsia"/>
          <w:sz w:val="28"/>
          <w:szCs w:val="28"/>
        </w:rPr>
        <w:lastRenderedPageBreak/>
        <w:t>邮件地址：</w:t>
      </w:r>
      <w:hyperlink r:id="rId7" w:history="1">
        <w:r w:rsidR="00EC6CF7" w:rsidRPr="00EE3E62">
          <w:rPr>
            <w:rStyle w:val="a5"/>
            <w:rFonts w:ascii="方正仿宋简体" w:eastAsia="方正仿宋简体" w:hAnsi="宋体" w:hint="eastAsia"/>
            <w:sz w:val="28"/>
            <w:szCs w:val="28"/>
          </w:rPr>
          <w:t>wangsicen@coamc.com.cn</w:t>
        </w:r>
      </w:hyperlink>
      <w:r w:rsidR="00EC6CF7">
        <w:rPr>
          <w:rFonts w:ascii="方正仿宋简体" w:eastAsia="方正仿宋简体" w:hAnsi="宋体" w:hint="eastAsia"/>
          <w:sz w:val="28"/>
          <w:szCs w:val="28"/>
        </w:rPr>
        <w:t>、leizhongyu@coamc.com.cn</w:t>
      </w:r>
    </w:p>
    <w:p w:rsidR="009C1E10" w:rsidRPr="00C04AD2" w:rsidRDefault="009C1E10" w:rsidP="00D57ED2">
      <w:pPr>
        <w:spacing w:line="560" w:lineRule="exact"/>
        <w:ind w:firstLineChars="200" w:firstLine="560"/>
        <w:rPr>
          <w:rFonts w:ascii="方正仿宋简体" w:eastAsia="方正仿宋简体" w:hAnsi="宋体"/>
          <w:sz w:val="28"/>
          <w:szCs w:val="28"/>
        </w:rPr>
      </w:pPr>
      <w:r w:rsidRPr="00C04AD2">
        <w:rPr>
          <w:rFonts w:ascii="方正仿宋简体" w:eastAsia="方正仿宋简体" w:hAnsi="宋体" w:hint="eastAsia"/>
          <w:sz w:val="28"/>
          <w:szCs w:val="28"/>
        </w:rPr>
        <w:t>通讯地址：</w:t>
      </w:r>
      <w:r>
        <w:rPr>
          <w:rFonts w:ascii="方正仿宋简体" w:eastAsia="方正仿宋简体" w:hAnsi="宋体" w:hint="eastAsia"/>
          <w:sz w:val="28"/>
          <w:szCs w:val="28"/>
        </w:rPr>
        <w:t>成都市人民中路二段35号中银大厦30楼</w:t>
      </w:r>
    </w:p>
    <w:p w:rsidR="009C1E10" w:rsidRPr="00C04AD2" w:rsidRDefault="009C1E10" w:rsidP="00D57ED2">
      <w:pPr>
        <w:spacing w:line="560" w:lineRule="exact"/>
        <w:ind w:firstLineChars="200" w:firstLine="560"/>
        <w:rPr>
          <w:rFonts w:ascii="方正仿宋简体" w:eastAsia="方正仿宋简体" w:hAnsi="宋体"/>
          <w:sz w:val="28"/>
          <w:szCs w:val="28"/>
        </w:rPr>
      </w:pPr>
      <w:r w:rsidRPr="00C04AD2">
        <w:rPr>
          <w:rFonts w:ascii="方正仿宋简体" w:eastAsia="方正仿宋简体" w:hAnsi="宋体" w:hint="eastAsia"/>
          <w:sz w:val="28"/>
          <w:szCs w:val="28"/>
        </w:rPr>
        <w:t>邮编：</w:t>
      </w:r>
      <w:r>
        <w:rPr>
          <w:rFonts w:ascii="方正仿宋简体" w:eastAsia="方正仿宋简体" w:hAnsi="宋体" w:hint="eastAsia"/>
          <w:sz w:val="28"/>
          <w:szCs w:val="28"/>
        </w:rPr>
        <w:t>610015</w:t>
      </w:r>
    </w:p>
    <w:p w:rsidR="009C1E10" w:rsidRDefault="009C1E10" w:rsidP="009C1E10">
      <w:pPr>
        <w:spacing w:line="560" w:lineRule="exact"/>
        <w:ind w:firstLineChars="200" w:firstLine="560"/>
        <w:rPr>
          <w:rFonts w:ascii="方正仿宋简体" w:eastAsia="方正仿宋简体" w:hAnsi="宋体"/>
          <w:sz w:val="28"/>
          <w:szCs w:val="28"/>
        </w:rPr>
      </w:pPr>
    </w:p>
    <w:p w:rsidR="009C1E10" w:rsidRPr="00C04AD2" w:rsidRDefault="009C1E10" w:rsidP="009C1E10">
      <w:pPr>
        <w:spacing w:line="560" w:lineRule="exact"/>
        <w:ind w:firstLineChars="200" w:firstLine="560"/>
        <w:rPr>
          <w:rFonts w:ascii="方正仿宋简体" w:eastAsia="方正仿宋简体" w:hAnsi="宋体"/>
          <w:sz w:val="28"/>
          <w:szCs w:val="28"/>
        </w:rPr>
      </w:pPr>
      <w:r w:rsidRPr="00C04AD2">
        <w:rPr>
          <w:rFonts w:ascii="方正仿宋简体" w:eastAsia="方正仿宋简体" w:hAnsi="宋体" w:hint="eastAsia"/>
          <w:sz w:val="28"/>
          <w:szCs w:val="28"/>
        </w:rPr>
        <w:t>特别声明：本公告不构成一项要约。</w:t>
      </w:r>
    </w:p>
    <w:p w:rsidR="009C1E10" w:rsidRDefault="009C1E10" w:rsidP="009C1E10">
      <w:pPr>
        <w:spacing w:line="560" w:lineRule="exact"/>
        <w:ind w:firstLineChars="1050" w:firstLine="2940"/>
        <w:rPr>
          <w:rFonts w:ascii="方正仿宋简体" w:eastAsia="方正仿宋简体" w:hAnsi="宋体"/>
          <w:sz w:val="28"/>
          <w:szCs w:val="28"/>
        </w:rPr>
      </w:pPr>
      <w:r>
        <w:rPr>
          <w:rFonts w:ascii="方正仿宋简体" w:eastAsia="方正仿宋简体" w:hAnsi="宋体" w:hint="eastAsia"/>
          <w:sz w:val="28"/>
          <w:szCs w:val="28"/>
        </w:rPr>
        <w:t xml:space="preserve">   </w:t>
      </w:r>
    </w:p>
    <w:p w:rsidR="009C1E10" w:rsidRPr="00C04AD2" w:rsidRDefault="009C1E10" w:rsidP="009C1E10">
      <w:pPr>
        <w:spacing w:line="560" w:lineRule="exact"/>
        <w:ind w:firstLineChars="1050" w:firstLine="2940"/>
        <w:rPr>
          <w:rFonts w:ascii="方正仿宋简体" w:eastAsia="方正仿宋简体" w:hAnsi="宋体"/>
          <w:sz w:val="28"/>
          <w:szCs w:val="28"/>
        </w:rPr>
      </w:pPr>
      <w:r w:rsidRPr="00C04AD2">
        <w:rPr>
          <w:rFonts w:ascii="方正仿宋简体" w:eastAsia="方正仿宋简体" w:hAnsi="宋体" w:hint="eastAsia"/>
          <w:sz w:val="28"/>
          <w:szCs w:val="28"/>
        </w:rPr>
        <w:t>中国东方资产管理股份有限公司</w:t>
      </w:r>
      <w:r>
        <w:rPr>
          <w:rFonts w:ascii="方正仿宋简体" w:eastAsia="方正仿宋简体" w:hAnsi="宋体" w:hint="eastAsia"/>
          <w:sz w:val="28"/>
          <w:szCs w:val="28"/>
        </w:rPr>
        <w:t>四川省</w:t>
      </w:r>
      <w:r w:rsidRPr="00C04AD2">
        <w:rPr>
          <w:rFonts w:ascii="方正仿宋简体" w:eastAsia="方正仿宋简体" w:hAnsi="宋体" w:hint="eastAsia"/>
          <w:sz w:val="28"/>
          <w:szCs w:val="28"/>
        </w:rPr>
        <w:t>分公司</w:t>
      </w:r>
    </w:p>
    <w:p w:rsidR="009C1E10" w:rsidRPr="00C04AD2" w:rsidRDefault="009C1E10" w:rsidP="009C1E10">
      <w:pPr>
        <w:spacing w:line="560" w:lineRule="exact"/>
        <w:ind w:firstLineChars="200" w:firstLine="560"/>
        <w:rPr>
          <w:rFonts w:ascii="方正仿宋简体" w:eastAsia="方正仿宋简体" w:hAnsi="宋体"/>
          <w:sz w:val="28"/>
          <w:szCs w:val="28"/>
        </w:rPr>
      </w:pPr>
      <w:r w:rsidRPr="00C04AD2">
        <w:rPr>
          <w:rFonts w:ascii="方正仿宋简体" w:eastAsia="方正仿宋简体" w:hAnsi="宋体" w:hint="eastAsia"/>
          <w:sz w:val="28"/>
          <w:szCs w:val="28"/>
        </w:rPr>
        <w:t xml:space="preserve">                                    </w:t>
      </w:r>
      <w:r w:rsidR="00EC6CF7">
        <w:rPr>
          <w:rFonts w:ascii="方正仿宋简体" w:eastAsia="方正仿宋简体" w:hAnsi="宋体" w:hint="eastAsia"/>
          <w:sz w:val="28"/>
          <w:szCs w:val="28"/>
        </w:rPr>
        <w:t>2024</w:t>
      </w:r>
      <w:r w:rsidRPr="00C04AD2">
        <w:rPr>
          <w:rFonts w:ascii="方正仿宋简体" w:eastAsia="方正仿宋简体" w:hAnsi="宋体" w:hint="eastAsia"/>
          <w:sz w:val="28"/>
          <w:szCs w:val="28"/>
        </w:rPr>
        <w:t>年</w:t>
      </w:r>
      <w:r w:rsidR="00EC6CF7">
        <w:rPr>
          <w:rFonts w:ascii="方正仿宋简体" w:eastAsia="方正仿宋简体" w:hAnsi="宋体" w:hint="eastAsia"/>
          <w:sz w:val="28"/>
          <w:szCs w:val="28"/>
        </w:rPr>
        <w:t>7</w:t>
      </w:r>
      <w:r w:rsidRPr="00C04AD2">
        <w:rPr>
          <w:rFonts w:ascii="方正仿宋简体" w:eastAsia="方正仿宋简体" w:hAnsi="宋体" w:hint="eastAsia"/>
          <w:sz w:val="28"/>
          <w:szCs w:val="28"/>
        </w:rPr>
        <w:t>月</w:t>
      </w:r>
      <w:r w:rsidR="00EC6CF7">
        <w:rPr>
          <w:rFonts w:ascii="方正仿宋简体" w:eastAsia="方正仿宋简体" w:hAnsi="宋体" w:hint="eastAsia"/>
          <w:sz w:val="28"/>
          <w:szCs w:val="28"/>
        </w:rPr>
        <w:t>12</w:t>
      </w:r>
      <w:bookmarkStart w:id="0" w:name="_GoBack"/>
      <w:bookmarkEnd w:id="0"/>
      <w:r w:rsidRPr="00C04AD2">
        <w:rPr>
          <w:rFonts w:ascii="方正仿宋简体" w:eastAsia="方正仿宋简体" w:hAnsi="宋体" w:hint="eastAsia"/>
          <w:sz w:val="28"/>
          <w:szCs w:val="28"/>
        </w:rPr>
        <w:t xml:space="preserve">日 </w:t>
      </w:r>
    </w:p>
    <w:p w:rsidR="00DE6E9E" w:rsidRDefault="00DE6E9E"/>
    <w:sectPr w:rsidR="00DE6E9E" w:rsidSect="001E590A">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9ED" w:rsidRDefault="003479ED" w:rsidP="00EF111F">
      <w:r>
        <w:separator/>
      </w:r>
    </w:p>
  </w:endnote>
  <w:endnote w:type="continuationSeparator" w:id="0">
    <w:p w:rsidR="003479ED" w:rsidRDefault="003479ED" w:rsidP="00EF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9ED" w:rsidRDefault="003479ED" w:rsidP="00EF111F">
      <w:r>
        <w:separator/>
      </w:r>
    </w:p>
  </w:footnote>
  <w:footnote w:type="continuationSeparator" w:id="0">
    <w:p w:rsidR="003479ED" w:rsidRDefault="003479ED" w:rsidP="00EF1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10"/>
    <w:rsid w:val="000B0D1A"/>
    <w:rsid w:val="000C0C2B"/>
    <w:rsid w:val="001649DB"/>
    <w:rsid w:val="001E590A"/>
    <w:rsid w:val="00215DFD"/>
    <w:rsid w:val="002938F7"/>
    <w:rsid w:val="003479ED"/>
    <w:rsid w:val="00385155"/>
    <w:rsid w:val="003C4884"/>
    <w:rsid w:val="003F4023"/>
    <w:rsid w:val="00452A7D"/>
    <w:rsid w:val="00466708"/>
    <w:rsid w:val="004E7A01"/>
    <w:rsid w:val="00563D3D"/>
    <w:rsid w:val="005B1B84"/>
    <w:rsid w:val="005B6B3B"/>
    <w:rsid w:val="00656AC0"/>
    <w:rsid w:val="006E18A9"/>
    <w:rsid w:val="008F38BA"/>
    <w:rsid w:val="009769B8"/>
    <w:rsid w:val="00997D18"/>
    <w:rsid w:val="009C1E10"/>
    <w:rsid w:val="009D2EF6"/>
    <w:rsid w:val="009D6ED0"/>
    <w:rsid w:val="00A13349"/>
    <w:rsid w:val="00AD3291"/>
    <w:rsid w:val="00B4105F"/>
    <w:rsid w:val="00B57708"/>
    <w:rsid w:val="00B65002"/>
    <w:rsid w:val="00CB2469"/>
    <w:rsid w:val="00D57ED2"/>
    <w:rsid w:val="00DE6E9E"/>
    <w:rsid w:val="00E242E9"/>
    <w:rsid w:val="00EC6CF7"/>
    <w:rsid w:val="00EF111F"/>
    <w:rsid w:val="00F86222"/>
    <w:rsid w:val="00FF0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E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1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111F"/>
    <w:rPr>
      <w:rFonts w:ascii="Times New Roman" w:eastAsia="宋体" w:hAnsi="Times New Roman" w:cs="Times New Roman"/>
      <w:sz w:val="18"/>
      <w:szCs w:val="18"/>
    </w:rPr>
  </w:style>
  <w:style w:type="paragraph" w:styleId="a4">
    <w:name w:val="footer"/>
    <w:basedOn w:val="a"/>
    <w:link w:val="Char0"/>
    <w:uiPriority w:val="99"/>
    <w:unhideWhenUsed/>
    <w:rsid w:val="00EF111F"/>
    <w:pPr>
      <w:tabs>
        <w:tab w:val="center" w:pos="4153"/>
        <w:tab w:val="right" w:pos="8306"/>
      </w:tabs>
      <w:snapToGrid w:val="0"/>
      <w:jc w:val="left"/>
    </w:pPr>
    <w:rPr>
      <w:sz w:val="18"/>
      <w:szCs w:val="18"/>
    </w:rPr>
  </w:style>
  <w:style w:type="character" w:customStyle="1" w:styleId="Char0">
    <w:name w:val="页脚 Char"/>
    <w:basedOn w:val="a0"/>
    <w:link w:val="a4"/>
    <w:uiPriority w:val="99"/>
    <w:rsid w:val="00EF111F"/>
    <w:rPr>
      <w:rFonts w:ascii="Times New Roman" w:eastAsia="宋体" w:hAnsi="Times New Roman" w:cs="Times New Roman"/>
      <w:sz w:val="18"/>
      <w:szCs w:val="18"/>
    </w:rPr>
  </w:style>
  <w:style w:type="character" w:styleId="a5">
    <w:name w:val="Hyperlink"/>
    <w:basedOn w:val="a0"/>
    <w:uiPriority w:val="99"/>
    <w:unhideWhenUsed/>
    <w:rsid w:val="00EC6C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E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1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111F"/>
    <w:rPr>
      <w:rFonts w:ascii="Times New Roman" w:eastAsia="宋体" w:hAnsi="Times New Roman" w:cs="Times New Roman"/>
      <w:sz w:val="18"/>
      <w:szCs w:val="18"/>
    </w:rPr>
  </w:style>
  <w:style w:type="paragraph" w:styleId="a4">
    <w:name w:val="footer"/>
    <w:basedOn w:val="a"/>
    <w:link w:val="Char0"/>
    <w:uiPriority w:val="99"/>
    <w:unhideWhenUsed/>
    <w:rsid w:val="00EF111F"/>
    <w:pPr>
      <w:tabs>
        <w:tab w:val="center" w:pos="4153"/>
        <w:tab w:val="right" w:pos="8306"/>
      </w:tabs>
      <w:snapToGrid w:val="0"/>
      <w:jc w:val="left"/>
    </w:pPr>
    <w:rPr>
      <w:sz w:val="18"/>
      <w:szCs w:val="18"/>
    </w:rPr>
  </w:style>
  <w:style w:type="character" w:customStyle="1" w:styleId="Char0">
    <w:name w:val="页脚 Char"/>
    <w:basedOn w:val="a0"/>
    <w:link w:val="a4"/>
    <w:uiPriority w:val="99"/>
    <w:rsid w:val="00EF111F"/>
    <w:rPr>
      <w:rFonts w:ascii="Times New Roman" w:eastAsia="宋体" w:hAnsi="Times New Roman" w:cs="Times New Roman"/>
      <w:sz w:val="18"/>
      <w:szCs w:val="18"/>
    </w:rPr>
  </w:style>
  <w:style w:type="character" w:styleId="a5">
    <w:name w:val="Hyperlink"/>
    <w:basedOn w:val="a0"/>
    <w:uiPriority w:val="99"/>
    <w:unhideWhenUsed/>
    <w:rsid w:val="00EC6C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865207">
      <w:bodyDiv w:val="1"/>
      <w:marLeft w:val="0"/>
      <w:marRight w:val="0"/>
      <w:marTop w:val="0"/>
      <w:marBottom w:val="0"/>
      <w:divBdr>
        <w:top w:val="none" w:sz="0" w:space="0" w:color="auto"/>
        <w:left w:val="none" w:sz="0" w:space="0" w:color="auto"/>
        <w:bottom w:val="none" w:sz="0" w:space="0" w:color="auto"/>
        <w:right w:val="none" w:sz="0" w:space="0" w:color="auto"/>
      </w:divBdr>
    </w:div>
    <w:div w:id="992099802">
      <w:bodyDiv w:val="1"/>
      <w:marLeft w:val="0"/>
      <w:marRight w:val="0"/>
      <w:marTop w:val="0"/>
      <w:marBottom w:val="0"/>
      <w:divBdr>
        <w:top w:val="none" w:sz="0" w:space="0" w:color="auto"/>
        <w:left w:val="none" w:sz="0" w:space="0" w:color="auto"/>
        <w:bottom w:val="none" w:sz="0" w:space="0" w:color="auto"/>
        <w:right w:val="none" w:sz="0" w:space="0" w:color="auto"/>
      </w:divBdr>
    </w:div>
    <w:div w:id="1283001561">
      <w:bodyDiv w:val="1"/>
      <w:marLeft w:val="0"/>
      <w:marRight w:val="0"/>
      <w:marTop w:val="0"/>
      <w:marBottom w:val="0"/>
      <w:divBdr>
        <w:top w:val="none" w:sz="0" w:space="0" w:color="auto"/>
        <w:left w:val="none" w:sz="0" w:space="0" w:color="auto"/>
        <w:bottom w:val="none" w:sz="0" w:space="0" w:color="auto"/>
        <w:right w:val="none" w:sz="0" w:space="0" w:color="auto"/>
      </w:divBdr>
    </w:div>
    <w:div w:id="157385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ngsicen@coamc.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亢雪莲</dc:creator>
  <cp:lastModifiedBy>汪思岑</cp:lastModifiedBy>
  <cp:revision>23</cp:revision>
  <dcterms:created xsi:type="dcterms:W3CDTF">2023-01-11T07:58:00Z</dcterms:created>
  <dcterms:modified xsi:type="dcterms:W3CDTF">2024-07-12T03:57:00Z</dcterms:modified>
</cp:coreProperties>
</file>

<file path=docProps/custom.xml><?xml version="1.0" encoding="utf-8"?>
<Properties xmlns="http://schemas.openxmlformats.org/officeDocument/2006/custom-properties" xmlns:vt="http://schemas.openxmlformats.org/officeDocument/2006/docPropsVTypes">
  <property fmtid="{5B77E7CE-EC58-BC6A-FAE8-886BEB80DBEB}" pid="2" name="5B77E7CEEC58BC6AFAE8886BEB80DBEB">
    <vt:lpwstr>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</vt:lpwstr>
  </property>
</Properties>
</file>